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D67" w:rsidRPr="00097EE0" w:rsidRDefault="009F4D67" w:rsidP="00A94A7A">
      <w:pPr>
        <w:spacing w:line="200" w:lineRule="exact"/>
        <w:rPr>
          <w:rFonts w:ascii="黑体" w:eastAsia="黑体" w:hAnsi="黑体"/>
          <w:b/>
          <w:bCs/>
        </w:rPr>
      </w:pPr>
    </w:p>
    <w:p w:rsidR="00A94A7A" w:rsidRPr="0007210F" w:rsidRDefault="00A94A7A" w:rsidP="00A94A7A">
      <w:pPr>
        <w:spacing w:line="200" w:lineRule="exact"/>
        <w:rPr>
          <w:rFonts w:ascii="黑体" w:eastAsia="黑体" w:hAnsi="黑体"/>
          <w:b/>
          <w:bCs/>
        </w:rPr>
      </w:pPr>
      <w:r w:rsidRPr="0007210F">
        <w:rPr>
          <w:rFonts w:ascii="黑体" w:eastAsia="黑体" w:hAnsi="黑体" w:hint="eastAsia"/>
          <w:b/>
          <w:bCs/>
        </w:rPr>
        <w:t>ICS 97.040.30</w:t>
      </w:r>
    </w:p>
    <w:p w:rsidR="00A94A7A" w:rsidRPr="0007210F" w:rsidRDefault="00A94A7A" w:rsidP="00A94A7A">
      <w:pPr>
        <w:spacing w:line="200" w:lineRule="exact"/>
        <w:rPr>
          <w:rFonts w:ascii="黑体" w:eastAsia="黑体" w:hAnsi="黑体"/>
          <w:b/>
          <w:bCs/>
        </w:rPr>
      </w:pPr>
      <w:r w:rsidRPr="0007210F">
        <w:rPr>
          <w:rFonts w:ascii="黑体" w:eastAsia="黑体" w:hAnsi="黑体" w:hint="eastAsia"/>
          <w:b/>
          <w:bCs/>
        </w:rPr>
        <w:t>Y 61</w:t>
      </w:r>
    </w:p>
    <w:p w:rsidR="00327B79" w:rsidRPr="0007210F" w:rsidRDefault="00327B79" w:rsidP="00327B79">
      <w:pPr>
        <w:rPr>
          <w:rFonts w:ascii="宋体" w:hAnsi="宋体"/>
          <w:noProof/>
          <w:szCs w:val="22"/>
        </w:rPr>
      </w:pPr>
    </w:p>
    <w:p w:rsidR="00980D31" w:rsidRPr="0007210F" w:rsidRDefault="00980D31" w:rsidP="00327B79">
      <w:pPr>
        <w:rPr>
          <w:rFonts w:ascii="宋体" w:hAnsi="宋体"/>
          <w:noProof/>
          <w:szCs w:val="22"/>
        </w:rPr>
      </w:pPr>
    </w:p>
    <w:p w:rsidR="00327B79" w:rsidRPr="0007210F" w:rsidRDefault="00327B79" w:rsidP="00327B79">
      <w:pPr>
        <w:jc w:val="center"/>
        <w:rPr>
          <w:rFonts w:ascii="黑体" w:eastAsia="黑体" w:hAnsi="黑体"/>
          <w:noProof/>
          <w:sz w:val="84"/>
          <w:szCs w:val="84"/>
        </w:rPr>
      </w:pPr>
      <w:r w:rsidRPr="0007210F">
        <w:rPr>
          <w:rFonts w:ascii="黑体" w:eastAsia="黑体" w:hAnsi="黑体" w:hint="eastAsia"/>
          <w:noProof/>
          <w:sz w:val="84"/>
          <w:szCs w:val="84"/>
        </w:rPr>
        <w:t>团   体   标   准</w:t>
      </w:r>
    </w:p>
    <w:p w:rsidR="00327B79" w:rsidRDefault="00327B79" w:rsidP="00327B79">
      <w:pPr>
        <w:ind w:rightChars="639" w:right="1342"/>
        <w:jc w:val="right"/>
        <w:rPr>
          <w:rFonts w:ascii="方正仿宋简体" w:hAnsi="黑体" w:hint="eastAsia"/>
          <w:b/>
          <w:noProof/>
          <w:sz w:val="32"/>
          <w:szCs w:val="32"/>
        </w:rPr>
      </w:pPr>
      <w:r w:rsidRPr="0007210F">
        <w:rPr>
          <w:rFonts w:ascii="方正仿宋简体" w:hAnsi="黑体" w:hint="eastAsia"/>
          <w:b/>
          <w:noProof/>
          <w:sz w:val="32"/>
          <w:szCs w:val="32"/>
        </w:rPr>
        <w:t xml:space="preserve">T/CAS </w:t>
      </w:r>
      <w:r w:rsidR="008A0897" w:rsidRPr="0007210F">
        <w:rPr>
          <w:rFonts w:ascii="方正仿宋简体" w:hAnsi="黑体" w:hint="eastAsia"/>
          <w:b/>
          <w:noProof/>
          <w:sz w:val="32"/>
          <w:szCs w:val="32"/>
        </w:rPr>
        <w:t xml:space="preserve"> XXX</w:t>
      </w:r>
      <w:r w:rsidRPr="0007210F">
        <w:rPr>
          <w:rFonts w:ascii="方正仿宋简体" w:hAnsi="黑体" w:hint="eastAsia"/>
          <w:b/>
          <w:noProof/>
          <w:sz w:val="32"/>
          <w:szCs w:val="32"/>
        </w:rPr>
        <w:t>—</w:t>
      </w:r>
      <w:r w:rsidRPr="008C3EF2">
        <w:rPr>
          <w:rFonts w:ascii="方正仿宋简体" w:hAnsi="黑体" w:hint="eastAsia"/>
          <w:b/>
          <w:noProof/>
          <w:sz w:val="32"/>
          <w:szCs w:val="32"/>
        </w:rPr>
        <w:t>20</w:t>
      </w:r>
      <w:r w:rsidR="00EE3F29" w:rsidRPr="008C3EF2">
        <w:rPr>
          <w:rFonts w:ascii="方正仿宋简体" w:hAnsi="黑体" w:hint="eastAsia"/>
          <w:b/>
          <w:noProof/>
          <w:sz w:val="32"/>
          <w:szCs w:val="32"/>
        </w:rPr>
        <w:t>XX</w:t>
      </w:r>
    </w:p>
    <w:p w:rsidR="008C3EF2" w:rsidRDefault="008C3EF2" w:rsidP="008C3EF2">
      <w:pPr>
        <w:ind w:rightChars="639" w:right="1342"/>
        <w:jc w:val="right"/>
        <w:rPr>
          <w:rFonts w:ascii="方正仿宋简体" w:hAnsi="黑体" w:hint="eastAsia"/>
          <w:b/>
          <w:noProof/>
          <w:sz w:val="32"/>
          <w:szCs w:val="32"/>
        </w:rPr>
      </w:pPr>
      <w:r w:rsidRPr="008C3EF2">
        <w:rPr>
          <w:rFonts w:ascii="方正仿宋简体" w:hAnsi="黑体" w:hint="eastAsia"/>
          <w:b/>
          <w:noProof/>
          <w:sz w:val="32"/>
          <w:szCs w:val="32"/>
        </w:rPr>
        <w:t>代替</w:t>
      </w:r>
      <w:r w:rsidRPr="008C3EF2">
        <w:rPr>
          <w:rFonts w:ascii="方正仿宋简体" w:hAnsi="黑体" w:hint="eastAsia"/>
          <w:b/>
          <w:noProof/>
          <w:sz w:val="32"/>
          <w:szCs w:val="32"/>
        </w:rPr>
        <w:t>T/CAS  XXX</w:t>
      </w:r>
      <w:r w:rsidRPr="008C3EF2">
        <w:rPr>
          <w:rFonts w:ascii="方正仿宋简体" w:hAnsi="黑体" w:hint="eastAsia"/>
          <w:b/>
          <w:noProof/>
          <w:sz w:val="32"/>
          <w:szCs w:val="32"/>
        </w:rPr>
        <w:t>—</w:t>
      </w:r>
      <w:r w:rsidRPr="008C3EF2">
        <w:rPr>
          <w:rFonts w:ascii="方正仿宋简体" w:hAnsi="黑体" w:hint="eastAsia"/>
          <w:b/>
          <w:noProof/>
          <w:sz w:val="32"/>
          <w:szCs w:val="32"/>
        </w:rPr>
        <w:t>20</w:t>
      </w:r>
      <w:r w:rsidRPr="008C3EF2">
        <w:rPr>
          <w:rFonts w:ascii="方正仿宋简体" w:hAnsi="黑体" w:hint="eastAsia"/>
          <w:b/>
          <w:noProof/>
          <w:sz w:val="32"/>
          <w:szCs w:val="32"/>
        </w:rPr>
        <w:t>17</w:t>
      </w:r>
    </w:p>
    <w:p w:rsidR="00327B79" w:rsidRPr="0007210F" w:rsidRDefault="00A75410" w:rsidP="00327B79">
      <w:pPr>
        <w:rPr>
          <w:rFonts w:ascii="Calibri" w:hAnsi="Calibri"/>
          <w:b/>
          <w:noProof/>
          <w:sz w:val="48"/>
          <w:szCs w:val="48"/>
        </w:rPr>
      </w:pPr>
      <w:r w:rsidRPr="0007210F">
        <w:rPr>
          <w:noProof/>
        </w:rPr>
        <mc:AlternateContent>
          <mc:Choice Requires="wps">
            <w:drawing>
              <wp:anchor distT="4294967294" distB="4294967294" distL="114300" distR="114300" simplePos="0" relativeHeight="251668480" behindDoc="0" locked="0" layoutInCell="1" allowOverlap="1" wp14:anchorId="1D285EE3" wp14:editId="30CCF013">
                <wp:simplePos x="0" y="0"/>
                <wp:positionH relativeFrom="column">
                  <wp:posOffset>160020</wp:posOffset>
                </wp:positionH>
                <wp:positionV relativeFrom="paragraph">
                  <wp:posOffset>12064</wp:posOffset>
                </wp:positionV>
                <wp:extent cx="5240655" cy="0"/>
                <wp:effectExtent l="0" t="0" r="17145" b="19050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4065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left:0;text-align:left;margin-left:12.6pt;margin-top:.95pt;width:412.65pt;height:0;z-index:2516684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M7hHQIAADw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" strokeweight="1.5pt"/>
            </w:pict>
          </mc:Fallback>
        </mc:AlternateContent>
      </w:r>
    </w:p>
    <w:p w:rsidR="00327B79" w:rsidRPr="0007210F" w:rsidRDefault="00327B79" w:rsidP="00327B79">
      <w:pPr>
        <w:rPr>
          <w:rFonts w:ascii="Calibri" w:hAnsi="Calibri"/>
          <w:b/>
          <w:noProof/>
          <w:sz w:val="48"/>
          <w:szCs w:val="48"/>
        </w:rPr>
      </w:pPr>
    </w:p>
    <w:p w:rsidR="00327B79" w:rsidRPr="0007210F" w:rsidRDefault="00327B79" w:rsidP="00327B79">
      <w:pPr>
        <w:rPr>
          <w:rFonts w:ascii="Calibri" w:hAnsi="Calibri"/>
          <w:b/>
          <w:noProof/>
          <w:sz w:val="48"/>
          <w:szCs w:val="48"/>
        </w:rPr>
      </w:pPr>
    </w:p>
    <w:p w:rsidR="00590CEF" w:rsidRPr="0007210F" w:rsidRDefault="00590CEF" w:rsidP="00327B79">
      <w:pPr>
        <w:rPr>
          <w:rFonts w:ascii="Calibri" w:hAnsi="Calibri"/>
          <w:b/>
          <w:noProof/>
          <w:sz w:val="48"/>
          <w:szCs w:val="48"/>
        </w:rPr>
      </w:pPr>
    </w:p>
    <w:p w:rsidR="00327B79" w:rsidRPr="0007210F" w:rsidRDefault="00710E9B" w:rsidP="00327B79">
      <w:pPr>
        <w:spacing w:line="600" w:lineRule="auto"/>
        <w:jc w:val="center"/>
        <w:rPr>
          <w:rFonts w:ascii="黑体" w:eastAsia="黑体" w:hAnsi="黑体"/>
          <w:noProof/>
          <w:sz w:val="48"/>
          <w:szCs w:val="48"/>
        </w:rPr>
      </w:pPr>
      <w:bookmarkStart w:id="0" w:name="OLE_LINK1"/>
      <w:bookmarkStart w:id="1" w:name="OLE_LINK2"/>
      <w:r w:rsidRPr="0007210F">
        <w:rPr>
          <w:rFonts w:ascii="黑体" w:eastAsia="黑体" w:hAnsi="黑体" w:hint="eastAsia"/>
          <w:noProof/>
          <w:sz w:val="48"/>
          <w:szCs w:val="48"/>
        </w:rPr>
        <w:t>食材</w:t>
      </w:r>
      <w:r w:rsidR="008A0897" w:rsidRPr="0007210F">
        <w:rPr>
          <w:rFonts w:ascii="黑体" w:eastAsia="黑体" w:hAnsi="黑体" w:hint="eastAsia"/>
          <w:noProof/>
          <w:sz w:val="48"/>
          <w:szCs w:val="48"/>
        </w:rPr>
        <w:t>细胞级冷冻深冷</w:t>
      </w:r>
      <w:r w:rsidR="00A631E1" w:rsidRPr="0007210F">
        <w:rPr>
          <w:rFonts w:ascii="黑体" w:eastAsia="黑体" w:hAnsi="黑体" w:hint="eastAsia"/>
          <w:noProof/>
          <w:sz w:val="48"/>
          <w:szCs w:val="48"/>
        </w:rPr>
        <w:t>保鲜柜</w:t>
      </w:r>
    </w:p>
    <w:p w:rsidR="002408BB" w:rsidRPr="0007210F" w:rsidRDefault="002408BB" w:rsidP="00327B79">
      <w:pPr>
        <w:spacing w:line="600" w:lineRule="auto"/>
        <w:jc w:val="center"/>
        <w:rPr>
          <w:rFonts w:ascii="黑体" w:eastAsia="黑体" w:hAnsi="黑体"/>
          <w:noProof/>
          <w:sz w:val="48"/>
          <w:szCs w:val="48"/>
        </w:rPr>
      </w:pPr>
      <w:r w:rsidRPr="0007210F">
        <w:rPr>
          <w:rFonts w:ascii="黑体" w:eastAsia="黑体" w:hAnsi="黑体" w:hint="eastAsia"/>
          <w:noProof/>
          <w:sz w:val="48"/>
          <w:szCs w:val="48"/>
        </w:rPr>
        <w:t>(</w:t>
      </w:r>
      <w:r w:rsidR="003D56D1" w:rsidRPr="0007210F">
        <w:rPr>
          <w:rFonts w:eastAsia="黑体"/>
          <w:noProof/>
          <w:sz w:val="48"/>
          <w:szCs w:val="48"/>
        </w:rPr>
        <w:t xml:space="preserve">Food cellular level </w:t>
      </w:r>
      <w:r w:rsidR="00B572F1">
        <w:rPr>
          <w:rFonts w:eastAsia="黑体" w:hint="eastAsia"/>
          <w:noProof/>
          <w:sz w:val="48"/>
          <w:szCs w:val="48"/>
        </w:rPr>
        <w:t xml:space="preserve">low temperature </w:t>
      </w:r>
      <w:r w:rsidR="003D56D1" w:rsidRPr="0007210F">
        <w:rPr>
          <w:rFonts w:eastAsia="黑体"/>
          <w:noProof/>
          <w:sz w:val="48"/>
          <w:szCs w:val="48"/>
        </w:rPr>
        <w:t>freezer</w:t>
      </w:r>
      <w:r w:rsidRPr="0007210F">
        <w:rPr>
          <w:rFonts w:ascii="黑体" w:eastAsia="黑体" w:hAnsi="黑体" w:hint="eastAsia"/>
          <w:noProof/>
          <w:sz w:val="48"/>
          <w:szCs w:val="48"/>
        </w:rPr>
        <w:t>)</w:t>
      </w:r>
    </w:p>
    <w:bookmarkEnd w:id="0"/>
    <w:bookmarkEnd w:id="1"/>
    <w:p w:rsidR="00327B79" w:rsidRPr="0007210F" w:rsidRDefault="00EE3F29" w:rsidP="00327B79">
      <w:pPr>
        <w:spacing w:line="480" w:lineRule="auto"/>
        <w:rPr>
          <w:rFonts w:ascii="Calibri" w:hAnsi="Calibri"/>
          <w:noProof/>
          <w:sz w:val="30"/>
          <w:szCs w:val="30"/>
        </w:rPr>
      </w:pPr>
      <w:r>
        <w:rPr>
          <w:rFonts w:ascii="Calibri" w:hAnsi="Calibri" w:hint="eastAsia"/>
          <w:noProof/>
          <w:sz w:val="30"/>
          <w:szCs w:val="30"/>
        </w:rPr>
        <w:t xml:space="preserve">                         </w:t>
      </w:r>
      <w:r w:rsidRPr="008C3EF2">
        <w:rPr>
          <w:rFonts w:ascii="Calibri" w:hAnsi="Calibri" w:hint="eastAsia"/>
          <w:noProof/>
          <w:sz w:val="30"/>
          <w:szCs w:val="30"/>
        </w:rPr>
        <w:t>（</w:t>
      </w:r>
      <w:r w:rsidR="008C3EF2" w:rsidRPr="008C3EF2">
        <w:rPr>
          <w:rFonts w:ascii="Calibri" w:hAnsi="Calibri" w:hint="eastAsia"/>
          <w:noProof/>
          <w:sz w:val="30"/>
          <w:szCs w:val="30"/>
        </w:rPr>
        <w:t>征求意见稿</w:t>
      </w:r>
      <w:r w:rsidRPr="008C3EF2">
        <w:rPr>
          <w:rFonts w:ascii="Calibri" w:hAnsi="Calibri" w:hint="eastAsia"/>
          <w:noProof/>
          <w:sz w:val="30"/>
          <w:szCs w:val="30"/>
        </w:rPr>
        <w:t>）</w:t>
      </w:r>
    </w:p>
    <w:p w:rsidR="00327B79" w:rsidRPr="0007210F" w:rsidRDefault="00327B79" w:rsidP="00327B79">
      <w:pPr>
        <w:spacing w:line="480" w:lineRule="auto"/>
        <w:rPr>
          <w:rFonts w:ascii="Calibri" w:hAnsi="Calibri"/>
          <w:noProof/>
          <w:sz w:val="30"/>
          <w:szCs w:val="30"/>
        </w:rPr>
      </w:pPr>
    </w:p>
    <w:p w:rsidR="00327B79" w:rsidRPr="0007210F" w:rsidRDefault="00327B79" w:rsidP="00327B79">
      <w:pPr>
        <w:spacing w:line="480" w:lineRule="auto"/>
        <w:rPr>
          <w:rFonts w:ascii="Calibri" w:hAnsi="Calibri"/>
          <w:noProof/>
          <w:sz w:val="30"/>
          <w:szCs w:val="30"/>
        </w:rPr>
      </w:pPr>
    </w:p>
    <w:p w:rsidR="00327B79" w:rsidRPr="0007210F" w:rsidRDefault="00327B79" w:rsidP="00327B79">
      <w:pPr>
        <w:spacing w:line="600" w:lineRule="auto"/>
        <w:rPr>
          <w:rFonts w:ascii="Calibri" w:hAnsi="Calibri"/>
          <w:noProof/>
          <w:sz w:val="30"/>
          <w:szCs w:val="30"/>
        </w:rPr>
      </w:pPr>
    </w:p>
    <w:p w:rsidR="00327B79" w:rsidRPr="0007210F" w:rsidRDefault="00327B79" w:rsidP="00327B79">
      <w:pPr>
        <w:spacing w:line="600" w:lineRule="auto"/>
        <w:rPr>
          <w:rFonts w:ascii="Calibri" w:hAnsi="Calibri"/>
          <w:noProof/>
          <w:sz w:val="30"/>
          <w:szCs w:val="30"/>
        </w:rPr>
      </w:pPr>
    </w:p>
    <w:p w:rsidR="00327B79" w:rsidRDefault="00327B79" w:rsidP="00327B79">
      <w:pPr>
        <w:spacing w:line="600" w:lineRule="auto"/>
        <w:rPr>
          <w:rFonts w:ascii="Calibri" w:hAnsi="Calibri" w:hint="eastAsia"/>
          <w:noProof/>
          <w:sz w:val="30"/>
          <w:szCs w:val="30"/>
        </w:rPr>
      </w:pPr>
    </w:p>
    <w:p w:rsidR="008C3EF2" w:rsidRPr="0007210F" w:rsidRDefault="008C3EF2" w:rsidP="00327B79">
      <w:pPr>
        <w:spacing w:line="600" w:lineRule="auto"/>
        <w:rPr>
          <w:rFonts w:ascii="Calibri" w:hAnsi="Calibri"/>
          <w:noProof/>
          <w:sz w:val="30"/>
          <w:szCs w:val="30"/>
        </w:rPr>
      </w:pPr>
    </w:p>
    <w:p w:rsidR="00327B79" w:rsidRPr="0007210F" w:rsidRDefault="00EB66F7" w:rsidP="00327B79">
      <w:pPr>
        <w:spacing w:line="600" w:lineRule="auto"/>
        <w:rPr>
          <w:rFonts w:ascii="方正粗圆简体" w:eastAsia="方正粗圆简体" w:hAnsi="方正粗宋简体"/>
          <w:sz w:val="30"/>
          <w:szCs w:val="30"/>
          <w:u w:val="single"/>
        </w:rPr>
      </w:pPr>
      <w:r w:rsidRPr="0007210F">
        <w:rPr>
          <w:rFonts w:hint="eastAsia"/>
          <w:noProof/>
          <w:sz w:val="30"/>
          <w:szCs w:val="30"/>
          <w:u w:val="single"/>
        </w:rPr>
        <w:t>20</w:t>
      </w:r>
      <w:r w:rsidR="00EE3F29">
        <w:rPr>
          <w:rFonts w:hint="eastAsia"/>
          <w:noProof/>
          <w:sz w:val="30"/>
          <w:szCs w:val="30"/>
          <w:u w:val="single"/>
        </w:rPr>
        <w:t>20</w:t>
      </w:r>
      <w:r w:rsidR="00327B79" w:rsidRPr="0007210F">
        <w:rPr>
          <w:noProof/>
          <w:sz w:val="30"/>
          <w:szCs w:val="30"/>
          <w:u w:val="single"/>
        </w:rPr>
        <w:t>-</w:t>
      </w:r>
      <w:r w:rsidR="008A0897" w:rsidRPr="0007210F">
        <w:rPr>
          <w:rFonts w:hint="eastAsia"/>
          <w:noProof/>
          <w:sz w:val="30"/>
          <w:szCs w:val="30"/>
          <w:u w:val="single"/>
        </w:rPr>
        <w:t>XX</w:t>
      </w:r>
      <w:r w:rsidR="00327B79" w:rsidRPr="0007210F">
        <w:rPr>
          <w:noProof/>
          <w:sz w:val="30"/>
          <w:szCs w:val="30"/>
          <w:u w:val="single"/>
        </w:rPr>
        <w:t>-</w:t>
      </w:r>
      <w:r w:rsidR="008A0897" w:rsidRPr="0007210F">
        <w:rPr>
          <w:rFonts w:hint="eastAsia"/>
          <w:noProof/>
          <w:sz w:val="30"/>
          <w:szCs w:val="30"/>
          <w:u w:val="single"/>
        </w:rPr>
        <w:t>XX</w:t>
      </w:r>
      <w:r w:rsidR="00327B79" w:rsidRPr="0007210F">
        <w:rPr>
          <w:rFonts w:ascii="黑体" w:eastAsia="黑体" w:hAnsi="黑体" w:hint="eastAsia"/>
          <w:noProof/>
          <w:sz w:val="30"/>
          <w:szCs w:val="30"/>
          <w:u w:val="single"/>
        </w:rPr>
        <w:t>发布</w:t>
      </w:r>
      <w:r w:rsidR="00327B79" w:rsidRPr="0007210F">
        <w:rPr>
          <w:noProof/>
          <w:sz w:val="30"/>
          <w:szCs w:val="30"/>
          <w:u w:val="single"/>
        </w:rPr>
        <w:t xml:space="preserve">                              </w:t>
      </w:r>
      <w:r w:rsidRPr="0007210F">
        <w:rPr>
          <w:rFonts w:hint="eastAsia"/>
          <w:noProof/>
          <w:sz w:val="30"/>
          <w:szCs w:val="30"/>
          <w:u w:val="single"/>
        </w:rPr>
        <w:t>20</w:t>
      </w:r>
      <w:r w:rsidR="00EE3F29">
        <w:rPr>
          <w:rFonts w:hint="eastAsia"/>
          <w:noProof/>
          <w:sz w:val="30"/>
          <w:szCs w:val="30"/>
          <w:u w:val="single"/>
        </w:rPr>
        <w:t>20</w:t>
      </w:r>
      <w:r w:rsidR="00327B79" w:rsidRPr="0007210F">
        <w:rPr>
          <w:noProof/>
          <w:sz w:val="30"/>
          <w:szCs w:val="30"/>
          <w:u w:val="single"/>
        </w:rPr>
        <w:t>-</w:t>
      </w:r>
      <w:r w:rsidR="008A0897" w:rsidRPr="0007210F">
        <w:rPr>
          <w:rFonts w:hint="eastAsia"/>
          <w:noProof/>
          <w:sz w:val="30"/>
          <w:szCs w:val="30"/>
          <w:u w:val="single"/>
        </w:rPr>
        <w:t>XX</w:t>
      </w:r>
      <w:r w:rsidR="00327B79" w:rsidRPr="0007210F">
        <w:rPr>
          <w:noProof/>
          <w:sz w:val="30"/>
          <w:szCs w:val="30"/>
          <w:u w:val="single"/>
        </w:rPr>
        <w:t>-</w:t>
      </w:r>
      <w:r w:rsidR="008A0897" w:rsidRPr="0007210F">
        <w:rPr>
          <w:rFonts w:hint="eastAsia"/>
          <w:noProof/>
          <w:sz w:val="30"/>
          <w:szCs w:val="30"/>
          <w:u w:val="single"/>
        </w:rPr>
        <w:t>XX</w:t>
      </w:r>
      <w:r w:rsidR="00327B79" w:rsidRPr="0007210F">
        <w:rPr>
          <w:rFonts w:ascii="黑体" w:eastAsia="黑体" w:hAnsi="黑体" w:hint="eastAsia"/>
          <w:noProof/>
          <w:sz w:val="30"/>
          <w:szCs w:val="30"/>
          <w:u w:val="single"/>
        </w:rPr>
        <w:t>实施</w:t>
      </w:r>
    </w:p>
    <w:p w:rsidR="00327B79" w:rsidRPr="0007210F" w:rsidRDefault="00327B79" w:rsidP="00327B79">
      <w:pPr>
        <w:jc w:val="center"/>
        <w:rPr>
          <w:rFonts w:ascii="黑体" w:eastAsia="黑体" w:hAnsi="黑体"/>
          <w:b/>
          <w:sz w:val="30"/>
          <w:szCs w:val="30"/>
        </w:rPr>
        <w:sectPr w:rsidR="00327B79" w:rsidRPr="0007210F" w:rsidSect="00051FEC">
          <w:headerReference w:type="even" r:id="rId9"/>
          <w:footerReference w:type="default" r:id="rId10"/>
          <w:pgSz w:w="11907" w:h="16839"/>
          <w:pgMar w:top="567" w:right="851" w:bottom="1361" w:left="1418" w:header="1417" w:footer="1134" w:gutter="0"/>
          <w:cols w:space="720"/>
          <w:docGrid w:type="lines" w:linePitch="312"/>
        </w:sectPr>
      </w:pPr>
      <w:r w:rsidRPr="0007210F">
        <w:rPr>
          <w:rFonts w:ascii="宋体" w:hAnsi="宋体" w:hint="eastAsia"/>
          <w:b/>
          <w:sz w:val="30"/>
          <w:szCs w:val="30"/>
        </w:rPr>
        <w:t xml:space="preserve">中国标准化协会 </w:t>
      </w:r>
      <w:r w:rsidRPr="0007210F">
        <w:rPr>
          <w:rFonts w:ascii="黑体" w:eastAsia="黑体" w:hAnsi="黑体" w:hint="eastAsia"/>
          <w:b/>
          <w:sz w:val="30"/>
          <w:szCs w:val="30"/>
        </w:rPr>
        <w:t>发布</w:t>
      </w:r>
    </w:p>
    <w:p w:rsidR="00FE3BE7" w:rsidRPr="0007210F" w:rsidRDefault="00FE3BE7" w:rsidP="00327B79">
      <w:pPr>
        <w:adjustRightInd w:val="0"/>
        <w:spacing w:line="400" w:lineRule="exact"/>
        <w:ind w:right="420" w:firstLineChars="196" w:firstLine="412"/>
        <w:rPr>
          <w:rFonts w:ascii="宋体" w:hAnsi="宋体" w:cs="宋体"/>
          <w:szCs w:val="21"/>
        </w:rPr>
      </w:pPr>
    </w:p>
    <w:p w:rsidR="00327B79" w:rsidRPr="0007210F" w:rsidRDefault="00327B79" w:rsidP="00327B79">
      <w:pPr>
        <w:adjustRightInd w:val="0"/>
        <w:spacing w:line="400" w:lineRule="exact"/>
        <w:ind w:right="420" w:firstLineChars="196" w:firstLine="412"/>
        <w:rPr>
          <w:rFonts w:ascii="宋体" w:hAnsi="宋体" w:cs="宋体"/>
          <w:szCs w:val="21"/>
        </w:rPr>
      </w:pPr>
      <w:r w:rsidRPr="0007210F">
        <w:rPr>
          <w:rFonts w:ascii="宋体" w:hAnsi="宋体" w:cs="宋体" w:hint="eastAsia"/>
          <w:szCs w:val="21"/>
        </w:rPr>
        <w:t>中国标准化协会（</w:t>
      </w:r>
      <w:r w:rsidRPr="0007210F">
        <w:rPr>
          <w:rFonts w:ascii="宋体" w:hAnsi="宋体" w:cs="宋体"/>
          <w:szCs w:val="21"/>
        </w:rPr>
        <w:t>CAS</w:t>
      </w:r>
      <w:r w:rsidRPr="0007210F">
        <w:rPr>
          <w:rFonts w:ascii="宋体" w:hAnsi="宋体" w:cs="宋体" w:hint="eastAsia"/>
          <w:szCs w:val="21"/>
        </w:rPr>
        <w:t>）是组织开展国内、国际标准化活动的全国性社会团体。制定中国标准化协会标准（以下简称：中国标协标准），满足企业需要，推动企业标准化工作，是中国标准化协会的工作内容之一。中国境内的团体和个人，均可提出制、修订中国标</w:t>
      </w:r>
      <w:proofErr w:type="gramStart"/>
      <w:r w:rsidRPr="0007210F">
        <w:rPr>
          <w:rFonts w:ascii="宋体" w:hAnsi="宋体" w:cs="宋体" w:hint="eastAsia"/>
          <w:szCs w:val="21"/>
        </w:rPr>
        <w:t>协标准</w:t>
      </w:r>
      <w:proofErr w:type="gramEnd"/>
      <w:r w:rsidRPr="0007210F">
        <w:rPr>
          <w:rFonts w:ascii="宋体" w:hAnsi="宋体" w:cs="宋体" w:hint="eastAsia"/>
          <w:szCs w:val="21"/>
        </w:rPr>
        <w:t>的建议并参与有关工作。</w:t>
      </w:r>
    </w:p>
    <w:p w:rsidR="00327B79" w:rsidRPr="0007210F" w:rsidRDefault="00327B79" w:rsidP="00327B79">
      <w:pPr>
        <w:adjustRightInd w:val="0"/>
        <w:spacing w:line="400" w:lineRule="exact"/>
        <w:ind w:right="420" w:firstLineChars="196" w:firstLine="412"/>
        <w:rPr>
          <w:rFonts w:ascii="宋体" w:hAnsi="宋体" w:cs="宋体"/>
          <w:szCs w:val="21"/>
        </w:rPr>
      </w:pPr>
      <w:r w:rsidRPr="0007210F">
        <w:rPr>
          <w:rFonts w:ascii="宋体" w:hAnsi="宋体" w:cs="宋体" w:hint="eastAsia"/>
          <w:szCs w:val="21"/>
        </w:rPr>
        <w:t>中国标</w:t>
      </w:r>
      <w:proofErr w:type="gramStart"/>
      <w:r w:rsidRPr="0007210F">
        <w:rPr>
          <w:rFonts w:ascii="宋体" w:hAnsi="宋体" w:cs="宋体" w:hint="eastAsia"/>
          <w:szCs w:val="21"/>
        </w:rPr>
        <w:t>协标准</w:t>
      </w:r>
      <w:proofErr w:type="gramEnd"/>
      <w:r w:rsidRPr="0007210F">
        <w:rPr>
          <w:rFonts w:ascii="宋体" w:hAnsi="宋体" w:cs="宋体" w:hint="eastAsia"/>
          <w:szCs w:val="21"/>
        </w:rPr>
        <w:t>按《中国标准化协会标准管理办法》进行制定和管理。</w:t>
      </w:r>
    </w:p>
    <w:p w:rsidR="00327B79" w:rsidRPr="0007210F" w:rsidRDefault="00327B79" w:rsidP="00327B79">
      <w:pPr>
        <w:adjustRightInd w:val="0"/>
        <w:spacing w:line="400" w:lineRule="exact"/>
        <w:ind w:right="420" w:firstLineChars="196" w:firstLine="412"/>
        <w:rPr>
          <w:rFonts w:ascii="宋体" w:hAnsi="宋体" w:cs="宋体"/>
          <w:szCs w:val="21"/>
        </w:rPr>
      </w:pPr>
      <w:r w:rsidRPr="0007210F">
        <w:rPr>
          <w:rFonts w:ascii="宋体" w:hAnsi="宋体" w:cs="宋体" w:hint="eastAsia"/>
          <w:szCs w:val="21"/>
        </w:rPr>
        <w:t>中国标</w:t>
      </w:r>
      <w:proofErr w:type="gramStart"/>
      <w:r w:rsidRPr="0007210F">
        <w:rPr>
          <w:rFonts w:ascii="宋体" w:hAnsi="宋体" w:cs="宋体" w:hint="eastAsia"/>
          <w:szCs w:val="21"/>
        </w:rPr>
        <w:t>协标准</w:t>
      </w:r>
      <w:proofErr w:type="gramEnd"/>
      <w:r w:rsidRPr="0007210F">
        <w:rPr>
          <w:rFonts w:ascii="宋体" w:hAnsi="宋体" w:cs="宋体" w:hint="eastAsia"/>
          <w:szCs w:val="21"/>
        </w:rPr>
        <w:t>草案经向社会公开征求意见，并得到参加审定会议的</w:t>
      </w:r>
      <w:r w:rsidRPr="0007210F">
        <w:rPr>
          <w:rFonts w:ascii="宋体" w:hAnsi="宋体" w:cs="宋体"/>
          <w:szCs w:val="21"/>
        </w:rPr>
        <w:t>75%</w:t>
      </w:r>
      <w:r w:rsidRPr="0007210F">
        <w:rPr>
          <w:rFonts w:ascii="宋体" w:hAnsi="宋体" w:cs="宋体" w:hint="eastAsia"/>
          <w:szCs w:val="21"/>
        </w:rPr>
        <w:t>以上的专家、成员的投票赞同，方可作为中国标</w:t>
      </w:r>
      <w:proofErr w:type="gramStart"/>
      <w:r w:rsidRPr="0007210F">
        <w:rPr>
          <w:rFonts w:ascii="宋体" w:hAnsi="宋体" w:cs="宋体" w:hint="eastAsia"/>
          <w:szCs w:val="21"/>
        </w:rPr>
        <w:t>协标准</w:t>
      </w:r>
      <w:proofErr w:type="gramEnd"/>
      <w:r w:rsidRPr="0007210F">
        <w:rPr>
          <w:rFonts w:ascii="宋体" w:hAnsi="宋体" w:cs="宋体" w:hint="eastAsia"/>
          <w:szCs w:val="21"/>
        </w:rPr>
        <w:t>予以发布。</w:t>
      </w:r>
    </w:p>
    <w:p w:rsidR="00327B79" w:rsidRPr="0007210F" w:rsidRDefault="00327B79" w:rsidP="00327B79">
      <w:pPr>
        <w:adjustRightInd w:val="0"/>
        <w:spacing w:line="400" w:lineRule="exact"/>
        <w:ind w:right="420" w:firstLineChars="196" w:firstLine="412"/>
        <w:rPr>
          <w:rFonts w:ascii="宋体" w:hAnsi="宋体" w:cs="宋体"/>
          <w:szCs w:val="21"/>
        </w:rPr>
      </w:pPr>
      <w:r w:rsidRPr="0007210F">
        <w:rPr>
          <w:rFonts w:ascii="宋体" w:hAnsi="宋体" w:cs="宋体" w:hint="eastAsia"/>
          <w:szCs w:val="21"/>
        </w:rPr>
        <w:t>考虑到本标准中的某些条款可能涉及专利权，中国标准化协会不负责对任何该类专利权的鉴别。</w:t>
      </w:r>
    </w:p>
    <w:p w:rsidR="00327B79" w:rsidRPr="0007210F" w:rsidRDefault="00327B79" w:rsidP="00327B79">
      <w:pPr>
        <w:adjustRightInd w:val="0"/>
        <w:spacing w:line="400" w:lineRule="exact"/>
        <w:ind w:right="420" w:firstLineChars="196" w:firstLine="412"/>
        <w:rPr>
          <w:rFonts w:ascii="宋体" w:hAnsi="宋体" w:cs="宋体"/>
          <w:szCs w:val="21"/>
        </w:rPr>
      </w:pPr>
      <w:r w:rsidRPr="0007210F">
        <w:rPr>
          <w:rFonts w:ascii="宋体" w:hAnsi="宋体" w:cs="宋体" w:hint="eastAsia"/>
          <w:szCs w:val="21"/>
        </w:rPr>
        <w:t>在本标准实施过程中，如发现需要修改或补充之处，请将意见和有关资料寄给中国标准化协会，以便修订时参考。</w:t>
      </w:r>
    </w:p>
    <w:p w:rsidR="00327B79" w:rsidRPr="0007210F" w:rsidRDefault="00327B79" w:rsidP="00327B79">
      <w:pPr>
        <w:ind w:right="420" w:firstLineChars="200" w:firstLine="420"/>
        <w:rPr>
          <w:rFonts w:ascii="宋体" w:cs="宋体"/>
        </w:rPr>
      </w:pPr>
    </w:p>
    <w:p w:rsidR="00327B79" w:rsidRPr="0007210F" w:rsidRDefault="00327B79" w:rsidP="00327B79">
      <w:pPr>
        <w:spacing w:line="360" w:lineRule="auto"/>
        <w:jc w:val="right"/>
        <w:rPr>
          <w:rStyle w:val="afffff3"/>
          <w:rFonts w:ascii="黑体"/>
        </w:rPr>
      </w:pPr>
    </w:p>
    <w:p w:rsidR="00327B79" w:rsidRPr="0007210F" w:rsidRDefault="00327B79" w:rsidP="00327B79">
      <w:pPr>
        <w:spacing w:line="360" w:lineRule="auto"/>
        <w:jc w:val="right"/>
        <w:rPr>
          <w:rStyle w:val="afffff3"/>
          <w:rFonts w:ascii="黑体"/>
        </w:rPr>
      </w:pPr>
    </w:p>
    <w:p w:rsidR="00327B79" w:rsidRPr="0007210F" w:rsidRDefault="00327B79" w:rsidP="00327B79">
      <w:pPr>
        <w:snapToGrid w:val="0"/>
        <w:spacing w:line="360" w:lineRule="auto"/>
        <w:rPr>
          <w:rStyle w:val="afffff3"/>
        </w:rPr>
      </w:pPr>
    </w:p>
    <w:p w:rsidR="00327B79" w:rsidRPr="0007210F" w:rsidRDefault="00327B79" w:rsidP="00327B79">
      <w:pPr>
        <w:snapToGrid w:val="0"/>
        <w:spacing w:line="360" w:lineRule="auto"/>
        <w:rPr>
          <w:rStyle w:val="afffff3"/>
        </w:rPr>
      </w:pPr>
    </w:p>
    <w:p w:rsidR="00327B79" w:rsidRPr="0007210F" w:rsidRDefault="00327B79" w:rsidP="00327B79">
      <w:pPr>
        <w:snapToGrid w:val="0"/>
        <w:spacing w:line="360" w:lineRule="auto"/>
        <w:rPr>
          <w:rStyle w:val="afffff3"/>
        </w:rPr>
      </w:pPr>
    </w:p>
    <w:p w:rsidR="00327B79" w:rsidRPr="0007210F" w:rsidRDefault="00327B79" w:rsidP="00327B79">
      <w:pPr>
        <w:snapToGrid w:val="0"/>
        <w:spacing w:line="360" w:lineRule="auto"/>
        <w:rPr>
          <w:rStyle w:val="afffff3"/>
        </w:rPr>
      </w:pPr>
    </w:p>
    <w:p w:rsidR="00327B79" w:rsidRPr="0007210F" w:rsidRDefault="00327B79" w:rsidP="00327B79">
      <w:pPr>
        <w:snapToGrid w:val="0"/>
        <w:spacing w:line="360" w:lineRule="auto"/>
        <w:rPr>
          <w:rStyle w:val="afffff3"/>
        </w:rPr>
      </w:pPr>
    </w:p>
    <w:p w:rsidR="00327B79" w:rsidRPr="0007210F" w:rsidRDefault="00327B79" w:rsidP="00327B79">
      <w:pPr>
        <w:snapToGrid w:val="0"/>
        <w:spacing w:line="360" w:lineRule="auto"/>
        <w:rPr>
          <w:rStyle w:val="afffff3"/>
        </w:rPr>
      </w:pPr>
    </w:p>
    <w:p w:rsidR="00327B79" w:rsidRPr="0007210F" w:rsidRDefault="00327B79" w:rsidP="00327B79">
      <w:pPr>
        <w:snapToGrid w:val="0"/>
        <w:spacing w:line="360" w:lineRule="auto"/>
        <w:rPr>
          <w:rStyle w:val="afffff3"/>
        </w:rPr>
      </w:pPr>
    </w:p>
    <w:p w:rsidR="00327B79" w:rsidRPr="0007210F" w:rsidRDefault="00327B79" w:rsidP="00327B79">
      <w:pPr>
        <w:snapToGrid w:val="0"/>
        <w:spacing w:line="360" w:lineRule="auto"/>
        <w:rPr>
          <w:rStyle w:val="afffff3"/>
        </w:rPr>
      </w:pPr>
    </w:p>
    <w:p w:rsidR="00327B79" w:rsidRPr="0007210F" w:rsidRDefault="00327B79" w:rsidP="00327B79">
      <w:pPr>
        <w:snapToGrid w:val="0"/>
        <w:spacing w:line="360" w:lineRule="auto"/>
        <w:rPr>
          <w:rStyle w:val="afffff3"/>
        </w:rPr>
      </w:pPr>
    </w:p>
    <w:p w:rsidR="00327B79" w:rsidRPr="0007210F" w:rsidRDefault="00327B79" w:rsidP="00327B79">
      <w:pPr>
        <w:snapToGrid w:val="0"/>
        <w:spacing w:line="360" w:lineRule="auto"/>
        <w:rPr>
          <w:rStyle w:val="afffff3"/>
        </w:rPr>
      </w:pPr>
    </w:p>
    <w:p w:rsidR="00327B79" w:rsidRPr="0007210F" w:rsidRDefault="00327B79" w:rsidP="00327B79">
      <w:pPr>
        <w:snapToGrid w:val="0"/>
        <w:spacing w:line="360" w:lineRule="auto"/>
        <w:rPr>
          <w:rStyle w:val="afffff3"/>
        </w:rPr>
      </w:pPr>
    </w:p>
    <w:p w:rsidR="00327B79" w:rsidRPr="0007210F" w:rsidRDefault="00327B79" w:rsidP="00327B79">
      <w:pPr>
        <w:snapToGrid w:val="0"/>
        <w:spacing w:line="360" w:lineRule="auto"/>
        <w:rPr>
          <w:rStyle w:val="afffff3"/>
        </w:rPr>
      </w:pPr>
    </w:p>
    <w:p w:rsidR="00327B79" w:rsidRPr="0007210F" w:rsidRDefault="00327B79" w:rsidP="00327B79">
      <w:pPr>
        <w:snapToGrid w:val="0"/>
        <w:spacing w:line="360" w:lineRule="auto"/>
        <w:rPr>
          <w:rStyle w:val="afffff3"/>
        </w:rPr>
      </w:pPr>
    </w:p>
    <w:p w:rsidR="00327B79" w:rsidRPr="0007210F" w:rsidRDefault="00327B79" w:rsidP="00327B79">
      <w:pPr>
        <w:snapToGrid w:val="0"/>
        <w:spacing w:line="360" w:lineRule="auto"/>
        <w:rPr>
          <w:rStyle w:val="afffff3"/>
        </w:rPr>
      </w:pPr>
    </w:p>
    <w:p w:rsidR="00327B79" w:rsidRPr="0007210F" w:rsidRDefault="00327B79" w:rsidP="00327B79">
      <w:pPr>
        <w:snapToGrid w:val="0"/>
        <w:spacing w:line="360" w:lineRule="auto"/>
        <w:rPr>
          <w:rStyle w:val="afffff3"/>
          <w:rFonts w:ascii="宋体" w:hAnsi="宋体"/>
        </w:rPr>
      </w:pPr>
    </w:p>
    <w:p w:rsidR="00327B79" w:rsidRPr="0007210F" w:rsidRDefault="00242FA7" w:rsidP="00327B79">
      <w:pPr>
        <w:adjustRightInd w:val="0"/>
        <w:rPr>
          <w:rStyle w:val="afffff3"/>
          <w:rFonts w:ascii="宋体" w:hAnsi="宋体" w:cs="宋体"/>
          <w:sz w:val="18"/>
          <w:szCs w:val="18"/>
        </w:rPr>
      </w:pPr>
      <w:r w:rsidRPr="0007210F">
        <w:rPr>
          <w:rStyle w:val="afffff3"/>
          <w:rFonts w:ascii="宋体" w:hAnsi="宋体" w:cs="宋体" w:hint="eastAsia"/>
          <w:sz w:val="18"/>
          <w:szCs w:val="18"/>
        </w:rPr>
        <w:t xml:space="preserve">    </w:t>
      </w:r>
      <w:r w:rsidR="00327B79" w:rsidRPr="0007210F">
        <w:rPr>
          <w:rStyle w:val="afffff3"/>
          <w:rFonts w:ascii="宋体" w:hAnsi="宋体" w:cs="宋体" w:hint="eastAsia"/>
          <w:sz w:val="18"/>
          <w:szCs w:val="18"/>
        </w:rPr>
        <w:t>该标准为中国标准化协会制定，其版权为中国标准化协会所有。除了</w:t>
      </w:r>
    </w:p>
    <w:p w:rsidR="00327B79" w:rsidRPr="0007210F" w:rsidRDefault="00327B79" w:rsidP="00327B79">
      <w:pPr>
        <w:adjustRightInd w:val="0"/>
        <w:rPr>
          <w:rStyle w:val="afffff3"/>
          <w:rFonts w:ascii="宋体" w:hAnsi="宋体" w:cs="宋体"/>
          <w:sz w:val="18"/>
          <w:szCs w:val="18"/>
        </w:rPr>
      </w:pPr>
      <w:r w:rsidRPr="0007210F">
        <w:rPr>
          <w:rStyle w:val="afffff3"/>
          <w:rFonts w:ascii="宋体" w:hAnsi="宋体" w:cs="宋体" w:hint="eastAsia"/>
          <w:sz w:val="18"/>
          <w:szCs w:val="18"/>
        </w:rPr>
        <w:t>用于国家法律或事先得到中国标准化协会文字上的许可外，不许以任何</w:t>
      </w:r>
    </w:p>
    <w:p w:rsidR="00327B79" w:rsidRPr="0007210F" w:rsidRDefault="00327B79" w:rsidP="00327B79">
      <w:pPr>
        <w:adjustRightInd w:val="0"/>
        <w:rPr>
          <w:rStyle w:val="afffff3"/>
          <w:rFonts w:ascii="宋体" w:hAnsi="宋体" w:cs="宋体"/>
          <w:sz w:val="18"/>
          <w:szCs w:val="18"/>
        </w:rPr>
      </w:pPr>
      <w:r w:rsidRPr="0007210F">
        <w:rPr>
          <w:rStyle w:val="afffff3"/>
          <w:rFonts w:ascii="宋体" w:hAnsi="宋体" w:cs="宋体" w:hint="eastAsia"/>
          <w:sz w:val="18"/>
          <w:szCs w:val="18"/>
        </w:rPr>
        <w:t>形式再复制该标准。</w:t>
      </w:r>
    </w:p>
    <w:p w:rsidR="00327B79" w:rsidRPr="0007210F" w:rsidRDefault="00327B79" w:rsidP="00327B79">
      <w:pPr>
        <w:adjustRightInd w:val="0"/>
        <w:ind w:firstLineChars="200" w:firstLine="360"/>
        <w:rPr>
          <w:rStyle w:val="afffff3"/>
          <w:rFonts w:ascii="宋体" w:hAnsi="宋体" w:cs="宋体"/>
          <w:sz w:val="18"/>
          <w:szCs w:val="18"/>
        </w:rPr>
      </w:pPr>
      <w:r w:rsidRPr="0007210F">
        <w:rPr>
          <w:rStyle w:val="afffff3"/>
          <w:rFonts w:ascii="宋体" w:hAnsi="宋体" w:cs="宋体" w:hint="eastAsia"/>
          <w:sz w:val="18"/>
          <w:szCs w:val="18"/>
        </w:rPr>
        <w:t>中国标准化协会地址：北京市海淀区</w:t>
      </w:r>
      <w:proofErr w:type="gramStart"/>
      <w:r w:rsidRPr="0007210F">
        <w:rPr>
          <w:rStyle w:val="afffff3"/>
          <w:rFonts w:ascii="宋体" w:hAnsi="宋体" w:cs="宋体" w:hint="eastAsia"/>
          <w:sz w:val="18"/>
          <w:szCs w:val="18"/>
        </w:rPr>
        <w:t>增光路</w:t>
      </w:r>
      <w:proofErr w:type="gramEnd"/>
      <w:r w:rsidRPr="0007210F">
        <w:rPr>
          <w:rStyle w:val="afffff3"/>
          <w:rFonts w:ascii="宋体" w:hAnsi="宋体" w:cs="宋体" w:hint="eastAsia"/>
          <w:sz w:val="18"/>
          <w:szCs w:val="18"/>
        </w:rPr>
        <w:t>33号中国标协写字楼</w:t>
      </w:r>
    </w:p>
    <w:p w:rsidR="00327B79" w:rsidRPr="0007210F" w:rsidRDefault="00327B79" w:rsidP="00327B79">
      <w:pPr>
        <w:adjustRightInd w:val="0"/>
        <w:ind w:firstLineChars="200" w:firstLine="360"/>
        <w:rPr>
          <w:rStyle w:val="afffff3"/>
          <w:rFonts w:ascii="宋体" w:hAnsi="宋体" w:cs="宋体"/>
          <w:sz w:val="18"/>
          <w:szCs w:val="18"/>
        </w:rPr>
      </w:pPr>
      <w:r w:rsidRPr="0007210F">
        <w:rPr>
          <w:rStyle w:val="afffff3"/>
          <w:rFonts w:ascii="宋体" w:hAnsi="宋体" w:cs="宋体" w:hint="eastAsia"/>
          <w:sz w:val="18"/>
          <w:szCs w:val="18"/>
        </w:rPr>
        <w:t>邮政编码：</w:t>
      </w:r>
      <w:r w:rsidRPr="0007210F">
        <w:rPr>
          <w:rStyle w:val="afffff3"/>
          <w:rFonts w:ascii="宋体" w:hAnsi="宋体" w:cs="宋体"/>
          <w:sz w:val="18"/>
          <w:szCs w:val="18"/>
        </w:rPr>
        <w:t xml:space="preserve">100048  </w:t>
      </w:r>
      <w:r w:rsidRPr="0007210F">
        <w:rPr>
          <w:rStyle w:val="afffff3"/>
          <w:rFonts w:ascii="宋体" w:hAnsi="宋体" w:cs="宋体" w:hint="eastAsia"/>
          <w:sz w:val="18"/>
          <w:szCs w:val="18"/>
        </w:rPr>
        <w:t>电话：</w:t>
      </w:r>
      <w:r w:rsidRPr="0007210F">
        <w:rPr>
          <w:rStyle w:val="afffff3"/>
          <w:rFonts w:ascii="宋体" w:hAnsi="宋体" w:cs="宋体"/>
          <w:sz w:val="18"/>
          <w:szCs w:val="18"/>
        </w:rPr>
        <w:t xml:space="preserve">68487160  </w:t>
      </w:r>
      <w:r w:rsidRPr="0007210F">
        <w:rPr>
          <w:rStyle w:val="afffff3"/>
          <w:rFonts w:ascii="宋体" w:hAnsi="宋体" w:cs="宋体" w:hint="eastAsia"/>
          <w:sz w:val="18"/>
          <w:szCs w:val="18"/>
        </w:rPr>
        <w:t xml:space="preserve">  传真：</w:t>
      </w:r>
      <w:r w:rsidRPr="0007210F">
        <w:rPr>
          <w:rStyle w:val="afffff3"/>
          <w:rFonts w:ascii="宋体" w:hAnsi="宋体" w:cs="宋体"/>
          <w:sz w:val="18"/>
          <w:szCs w:val="18"/>
        </w:rPr>
        <w:t>68486206</w:t>
      </w:r>
    </w:p>
    <w:p w:rsidR="00327B79" w:rsidRPr="0007210F" w:rsidRDefault="00A75410" w:rsidP="00152A88">
      <w:pPr>
        <w:adjustRightInd w:val="0"/>
        <w:ind w:firstLineChars="200" w:firstLine="420"/>
        <w:rPr>
          <w:rStyle w:val="afffff3"/>
          <w:szCs w:val="21"/>
        </w:rPr>
      </w:pPr>
      <w:r w:rsidRPr="0007210F">
        <w:rPr>
          <w:rFonts w:ascii="黑体" w:eastAsia="黑体" w:hAnsi="黑体"/>
          <w:noProof/>
        </w:rPr>
        <mc:AlternateContent>
          <mc:Choice Requires="wps">
            <w:drawing>
              <wp:anchor distT="4294967293" distB="4294967293" distL="114300" distR="114300" simplePos="0" relativeHeight="251669504" behindDoc="0" locked="0" layoutInCell="1" allowOverlap="1" wp14:anchorId="4122D8ED" wp14:editId="70E8D5A2">
                <wp:simplePos x="0" y="0"/>
                <wp:positionH relativeFrom="column">
                  <wp:posOffset>-38100</wp:posOffset>
                </wp:positionH>
                <wp:positionV relativeFrom="paragraph">
                  <wp:posOffset>241934</wp:posOffset>
                </wp:positionV>
                <wp:extent cx="3771900" cy="0"/>
                <wp:effectExtent l="0" t="19050" r="19050" b="38100"/>
                <wp:wrapNone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left:0;text-align:left;z-index:25166950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3pt,19.05pt" to="294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" strokeweight="4.5pt">
                <v:stroke linestyle="thinThick"/>
              </v:line>
            </w:pict>
          </mc:Fallback>
        </mc:AlternateContent>
      </w:r>
      <w:r w:rsidRPr="0007210F">
        <w:rPr>
          <w:rFonts w:ascii="黑体" w:eastAsia="黑体" w:hAnsi="黑体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58AA61" wp14:editId="778D0EBF">
                <wp:simplePos x="0" y="0"/>
                <wp:positionH relativeFrom="column">
                  <wp:posOffset>0</wp:posOffset>
                </wp:positionH>
                <wp:positionV relativeFrom="paragraph">
                  <wp:posOffset>293370</wp:posOffset>
                </wp:positionV>
                <wp:extent cx="340995" cy="297180"/>
                <wp:effectExtent l="0" t="0" r="0" b="7620"/>
                <wp:wrapNone/>
                <wp:docPr id="7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1EE4" w:rsidRDefault="00081EE4" w:rsidP="00081EE4">
                            <w:r>
                              <w:rPr>
                                <w:rFonts w:hint="eastAsia"/>
                              </w:rPr>
                              <w:t>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2" o:spid="_x0000_s1026" type="#_x0000_t202" style="position:absolute;left:0;text-align:left;margin-left:0;margin-top:23.1pt;width:26.85pt;height:23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qomtwIAALk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" filled="f" stroked="f">
                <v:textbox>
                  <w:txbxContent>
                    <w:p w:rsidR="00081EE4" w:rsidRDefault="00081EE4" w:rsidP="00081EE4">
                      <w:r>
                        <w:rPr>
                          <w:rFonts w:hint="eastAsia"/>
                        </w:rPr>
                        <w:t>Ⅰ</w:t>
                      </w:r>
                    </w:p>
                  </w:txbxContent>
                </v:textbox>
              </v:shape>
            </w:pict>
          </mc:Fallback>
        </mc:AlternateContent>
      </w:r>
      <w:r w:rsidR="00327B79" w:rsidRPr="0007210F">
        <w:rPr>
          <w:rStyle w:val="afffff3"/>
          <w:rFonts w:ascii="宋体" w:hAnsi="宋体" w:cs="宋体" w:hint="eastAsia"/>
          <w:sz w:val="18"/>
          <w:szCs w:val="18"/>
        </w:rPr>
        <w:t>网址：</w:t>
      </w:r>
      <w:hyperlink r:id="rId11" w:history="1">
        <w:r w:rsidR="00327B79" w:rsidRPr="0007210F">
          <w:rPr>
            <w:rStyle w:val="afffff3"/>
            <w:szCs w:val="21"/>
          </w:rPr>
          <w:t>www.china-cas.</w:t>
        </w:r>
      </w:hyperlink>
      <w:r w:rsidR="00327B79" w:rsidRPr="0007210F">
        <w:rPr>
          <w:rStyle w:val="afffff3"/>
          <w:szCs w:val="21"/>
        </w:rPr>
        <w:t>org</w:t>
      </w:r>
      <w:r w:rsidR="00327B79" w:rsidRPr="0007210F">
        <w:rPr>
          <w:rStyle w:val="afffff3"/>
          <w:rFonts w:ascii="宋体" w:hAnsi="宋体" w:cs="宋体" w:hint="eastAsia"/>
          <w:sz w:val="18"/>
          <w:szCs w:val="18"/>
        </w:rPr>
        <w:t>电子信箱：</w:t>
      </w:r>
      <w:r w:rsidR="00327B79" w:rsidRPr="0007210F">
        <w:rPr>
          <w:rStyle w:val="afffff3"/>
          <w:szCs w:val="21"/>
        </w:rPr>
        <w:t>cas@china-cas.org</w:t>
      </w:r>
    </w:p>
    <w:p w:rsidR="003C00F9" w:rsidRPr="0007210F" w:rsidRDefault="003C00F9" w:rsidP="003C00F9">
      <w:pPr>
        <w:jc w:val="center"/>
        <w:rPr>
          <w:rFonts w:ascii="宋体" w:hAnsi="宋体"/>
          <w:bCs/>
          <w:sz w:val="32"/>
        </w:rPr>
      </w:pPr>
      <w:r w:rsidRPr="0007210F">
        <w:rPr>
          <w:rFonts w:eastAsia="黑体" w:hint="eastAsia"/>
          <w:bCs/>
          <w:sz w:val="32"/>
        </w:rPr>
        <w:lastRenderedPageBreak/>
        <w:t>前</w:t>
      </w:r>
      <w:r w:rsidR="00BF2DE0" w:rsidRPr="0007210F">
        <w:rPr>
          <w:rFonts w:eastAsia="黑体" w:hint="eastAsia"/>
          <w:bCs/>
          <w:sz w:val="32"/>
        </w:rPr>
        <w:t xml:space="preserve">  </w:t>
      </w:r>
      <w:r w:rsidRPr="0007210F">
        <w:rPr>
          <w:rFonts w:eastAsia="黑体" w:hint="eastAsia"/>
          <w:bCs/>
          <w:sz w:val="32"/>
        </w:rPr>
        <w:t>言</w:t>
      </w:r>
    </w:p>
    <w:p w:rsidR="00AC762C" w:rsidRPr="0007210F" w:rsidRDefault="00AC762C" w:rsidP="00AC762C">
      <w:pPr>
        <w:pStyle w:val="afb"/>
        <w:spacing w:line="360" w:lineRule="auto"/>
        <w:ind w:left="840" w:firstLineChars="0" w:firstLine="0"/>
        <w:rPr>
          <w:rFonts w:asciiTheme="minorEastAsia" w:eastAsiaTheme="minorEastAsia" w:hAnsiTheme="minorEastAsia"/>
        </w:rPr>
      </w:pPr>
    </w:p>
    <w:p w:rsidR="00D207D3" w:rsidRPr="0007210F" w:rsidRDefault="00AC762C">
      <w:pPr>
        <w:pStyle w:val="afb"/>
        <w:ind w:firstLine="420"/>
      </w:pPr>
      <w:r w:rsidRPr="0007210F">
        <w:rPr>
          <w:rFonts w:hint="eastAsia"/>
        </w:rPr>
        <w:t>本标准是依据T/CAS 1.1-2017《团体标准的结构和编写指南》编制。</w:t>
      </w:r>
    </w:p>
    <w:p w:rsidR="00EE3F29" w:rsidRDefault="00EE3F29" w:rsidP="00EE3F29">
      <w:pPr>
        <w:pStyle w:val="afb"/>
        <w:ind w:firstLine="420"/>
      </w:pPr>
      <w:r>
        <w:rPr>
          <w:rFonts w:hint="eastAsia"/>
        </w:rPr>
        <w:t xml:space="preserve">本标准代替 </w:t>
      </w:r>
      <w:r w:rsidRPr="0007210F">
        <w:rPr>
          <w:rFonts w:hint="eastAsia"/>
        </w:rPr>
        <w:t xml:space="preserve">T/CAS </w:t>
      </w:r>
      <w:r>
        <w:rPr>
          <w:rFonts w:hint="eastAsia"/>
        </w:rPr>
        <w:t>297-2018</w:t>
      </w:r>
      <w:r w:rsidR="008C3EF2">
        <w:rPr>
          <w:rFonts w:hint="eastAsia"/>
        </w:rPr>
        <w:t>。</w:t>
      </w:r>
    </w:p>
    <w:p w:rsidR="00EE3F29" w:rsidRDefault="008C3EF2" w:rsidP="00EE3F29">
      <w:pPr>
        <w:pStyle w:val="afb"/>
        <w:ind w:firstLine="420"/>
      </w:pPr>
      <w:r>
        <w:rPr>
          <w:rFonts w:hint="eastAsia"/>
        </w:rPr>
        <w:t>本标准</w:t>
      </w:r>
      <w:r w:rsidR="00EE3F29">
        <w:rPr>
          <w:rFonts w:hint="eastAsia"/>
        </w:rPr>
        <w:t>与</w:t>
      </w:r>
      <w:r w:rsidR="00EE3F29" w:rsidRPr="0007210F">
        <w:rPr>
          <w:rFonts w:hint="eastAsia"/>
        </w:rPr>
        <w:t xml:space="preserve">T/CAS </w:t>
      </w:r>
      <w:r w:rsidR="00EE3F29">
        <w:rPr>
          <w:rFonts w:hint="eastAsia"/>
        </w:rPr>
        <w:t>297-2018相比，主要变化</w:t>
      </w:r>
      <w:r w:rsidR="004D2EFB">
        <w:rPr>
          <w:rFonts w:hint="eastAsia"/>
        </w:rPr>
        <w:t>点</w:t>
      </w:r>
      <w:r w:rsidR="00EE3F29">
        <w:rPr>
          <w:rFonts w:hint="eastAsia"/>
        </w:rPr>
        <w:t>：</w:t>
      </w:r>
    </w:p>
    <w:p w:rsidR="00EE3F29" w:rsidRDefault="00EE3F29" w:rsidP="00EE3F29">
      <w:pPr>
        <w:pStyle w:val="afb"/>
        <w:ind w:firstLine="420"/>
      </w:pPr>
      <w:r>
        <w:rPr>
          <w:rFonts w:hint="eastAsia"/>
        </w:rPr>
        <w:t>--深冷冷柜的定义中新增最低温度的</w:t>
      </w:r>
      <w:r w:rsidR="004D2EFB">
        <w:rPr>
          <w:rFonts w:hint="eastAsia"/>
        </w:rPr>
        <w:t>温度范围</w:t>
      </w:r>
      <w:r>
        <w:rPr>
          <w:rFonts w:hint="eastAsia"/>
        </w:rPr>
        <w:t>，</w:t>
      </w:r>
      <w:r w:rsidR="004D2EFB">
        <w:rPr>
          <w:rFonts w:hint="eastAsia"/>
        </w:rPr>
        <w:t>并规定各低温</w:t>
      </w:r>
      <w:r w:rsidR="00C86EA8">
        <w:rPr>
          <w:rFonts w:hint="eastAsia"/>
        </w:rPr>
        <w:t>特征</w:t>
      </w:r>
      <w:r w:rsidR="004D2EFB">
        <w:rPr>
          <w:rFonts w:hint="eastAsia"/>
        </w:rPr>
        <w:t xml:space="preserve">温度的温度性能和保鲜性能的技术要求； </w:t>
      </w:r>
    </w:p>
    <w:p w:rsidR="00EE3F29" w:rsidRDefault="008C3EF2" w:rsidP="008C3EF2">
      <w:pPr>
        <w:pStyle w:val="afb"/>
        <w:ind w:firstLine="420"/>
      </w:pPr>
      <w:r>
        <w:rPr>
          <w:rFonts w:hint="eastAsia"/>
        </w:rPr>
        <w:t xml:space="preserve"> </w:t>
      </w:r>
      <w:r w:rsidR="00EE3F29">
        <w:rPr>
          <w:rFonts w:hint="eastAsia"/>
        </w:rPr>
        <w:t>--</w:t>
      </w:r>
      <w:r w:rsidR="004D2EFB">
        <w:rPr>
          <w:rFonts w:hint="eastAsia"/>
        </w:rPr>
        <w:t>制冷速度、</w:t>
      </w:r>
      <w:r w:rsidR="00EE3F29">
        <w:rPr>
          <w:rFonts w:hint="eastAsia"/>
        </w:rPr>
        <w:t>温度波动的测试方法变更；</w:t>
      </w:r>
    </w:p>
    <w:p w:rsidR="00EE3F29" w:rsidRPr="0007210F" w:rsidRDefault="00EE3F29" w:rsidP="00EE3F29">
      <w:pPr>
        <w:pStyle w:val="afb"/>
        <w:ind w:firstLine="420"/>
      </w:pPr>
      <w:r w:rsidRPr="0007210F">
        <w:rPr>
          <w:rFonts w:hint="eastAsia"/>
        </w:rPr>
        <w:t>本标准起草单位</w:t>
      </w:r>
      <w:r w:rsidRPr="0007210F">
        <w:t xml:space="preserve">: </w:t>
      </w:r>
    </w:p>
    <w:p w:rsidR="00EE3F29" w:rsidRPr="0007210F" w:rsidRDefault="00EE3F29" w:rsidP="00EE3F29">
      <w:pPr>
        <w:pStyle w:val="afb"/>
        <w:ind w:firstLine="420"/>
      </w:pPr>
      <w:r w:rsidRPr="0007210F">
        <w:rPr>
          <w:rFonts w:hint="eastAsia"/>
        </w:rPr>
        <w:t>本标准主要起草人</w:t>
      </w:r>
      <w:r>
        <w:rPr>
          <w:rFonts w:hint="eastAsia"/>
        </w:rPr>
        <w:t>:</w:t>
      </w:r>
      <w:r w:rsidRPr="0007210F">
        <w:t xml:space="preserve"> </w:t>
      </w:r>
    </w:p>
    <w:p w:rsidR="00EE3F29" w:rsidRPr="0007210F" w:rsidRDefault="00EE3F29" w:rsidP="00EE3F29">
      <w:pPr>
        <w:pStyle w:val="afb"/>
        <w:ind w:firstLine="420"/>
      </w:pPr>
      <w:r w:rsidRPr="0007210F">
        <w:rPr>
          <w:rFonts w:hint="eastAsia"/>
        </w:rPr>
        <w:t>本标准首次</w:t>
      </w:r>
      <w:r>
        <w:rPr>
          <w:rFonts w:hint="eastAsia"/>
        </w:rPr>
        <w:t>修订</w:t>
      </w:r>
      <w:r w:rsidRPr="0007210F">
        <w:rPr>
          <w:rFonts w:hint="eastAsia"/>
        </w:rPr>
        <w:t>。</w:t>
      </w:r>
    </w:p>
    <w:p w:rsidR="003C00F9" w:rsidRPr="0007210F" w:rsidRDefault="003C00F9" w:rsidP="003C00F9">
      <w:pPr>
        <w:pStyle w:val="afb"/>
        <w:ind w:firstLine="420"/>
        <w:rPr>
          <w:rFonts w:asciiTheme="minorEastAsia" w:eastAsiaTheme="minorEastAsia" w:hAnsiTheme="minorEastAsia"/>
        </w:rPr>
      </w:pPr>
      <w:bookmarkStart w:id="2" w:name="_GoBack"/>
      <w:bookmarkEnd w:id="2"/>
    </w:p>
    <w:p w:rsidR="00AC762C" w:rsidRPr="0007210F" w:rsidRDefault="00AC762C" w:rsidP="003C00F9">
      <w:pPr>
        <w:pStyle w:val="afb"/>
        <w:ind w:firstLine="420"/>
        <w:rPr>
          <w:rFonts w:asciiTheme="minorEastAsia" w:eastAsiaTheme="minorEastAsia" w:hAnsiTheme="minorEastAsia"/>
        </w:rPr>
      </w:pPr>
    </w:p>
    <w:p w:rsidR="00AC762C" w:rsidRPr="0007210F" w:rsidRDefault="00AC762C" w:rsidP="003C00F9">
      <w:pPr>
        <w:pStyle w:val="afb"/>
        <w:ind w:firstLine="420"/>
        <w:rPr>
          <w:rFonts w:asciiTheme="minorEastAsia" w:eastAsiaTheme="minorEastAsia" w:hAnsiTheme="minorEastAsia"/>
        </w:rPr>
      </w:pPr>
    </w:p>
    <w:p w:rsidR="00A94A7A" w:rsidRPr="0007210F" w:rsidRDefault="00A94A7A" w:rsidP="00A94A7A">
      <w:pPr>
        <w:pStyle w:val="afb"/>
        <w:ind w:firstLineChars="0" w:firstLine="0"/>
        <w:rPr>
          <w:rFonts w:ascii="黑体" w:eastAsia="黑体" w:hAnsi="黑体"/>
        </w:rPr>
      </w:pPr>
    </w:p>
    <w:p w:rsidR="00A94A7A" w:rsidRPr="0007210F" w:rsidRDefault="00A94A7A" w:rsidP="00A94A7A">
      <w:pPr>
        <w:pStyle w:val="afb"/>
        <w:ind w:firstLineChars="0" w:firstLine="0"/>
        <w:rPr>
          <w:rFonts w:ascii="黑体" w:eastAsia="黑体" w:hAnsi="黑体"/>
        </w:rPr>
      </w:pPr>
    </w:p>
    <w:p w:rsidR="00A94A7A" w:rsidRPr="0007210F" w:rsidRDefault="00A94A7A" w:rsidP="00A94A7A">
      <w:pPr>
        <w:pStyle w:val="afb"/>
        <w:ind w:firstLineChars="0" w:firstLine="0"/>
        <w:rPr>
          <w:rFonts w:ascii="黑体" w:eastAsia="黑体" w:hAnsi="黑体"/>
        </w:rPr>
      </w:pPr>
    </w:p>
    <w:p w:rsidR="00A94A7A" w:rsidRPr="0007210F" w:rsidRDefault="00A94A7A" w:rsidP="00A94A7A">
      <w:pPr>
        <w:pStyle w:val="afb"/>
        <w:ind w:firstLineChars="0" w:firstLine="0"/>
        <w:rPr>
          <w:rFonts w:ascii="黑体" w:eastAsia="黑体" w:hAnsi="黑体"/>
        </w:rPr>
      </w:pPr>
    </w:p>
    <w:p w:rsidR="00A94A7A" w:rsidRPr="0007210F" w:rsidRDefault="00A94A7A" w:rsidP="00A94A7A">
      <w:pPr>
        <w:pStyle w:val="afb"/>
        <w:ind w:firstLineChars="0" w:firstLine="0"/>
        <w:rPr>
          <w:rFonts w:ascii="黑体" w:eastAsia="黑体" w:hAnsi="黑体"/>
        </w:rPr>
      </w:pPr>
    </w:p>
    <w:p w:rsidR="00A94A7A" w:rsidRPr="0007210F" w:rsidRDefault="00A94A7A" w:rsidP="00A94A7A">
      <w:pPr>
        <w:pStyle w:val="afb"/>
        <w:ind w:firstLineChars="0" w:firstLine="0"/>
        <w:rPr>
          <w:rFonts w:ascii="黑体" w:eastAsia="黑体" w:hAnsi="黑体"/>
        </w:rPr>
      </w:pPr>
    </w:p>
    <w:p w:rsidR="00A94A7A" w:rsidRPr="0007210F" w:rsidRDefault="00A94A7A" w:rsidP="00A94A7A">
      <w:pPr>
        <w:pStyle w:val="afb"/>
        <w:ind w:firstLineChars="0" w:firstLine="0"/>
        <w:rPr>
          <w:rFonts w:ascii="黑体" w:eastAsia="黑体" w:hAnsi="黑体"/>
        </w:rPr>
      </w:pPr>
    </w:p>
    <w:p w:rsidR="00A94A7A" w:rsidRPr="0007210F" w:rsidRDefault="00A94A7A" w:rsidP="00A94A7A">
      <w:pPr>
        <w:pStyle w:val="afb"/>
        <w:ind w:firstLineChars="0" w:firstLine="0"/>
        <w:rPr>
          <w:rFonts w:ascii="黑体" w:eastAsia="黑体" w:hAnsi="黑体"/>
        </w:rPr>
      </w:pPr>
    </w:p>
    <w:p w:rsidR="00A94A7A" w:rsidRPr="0007210F" w:rsidRDefault="00A94A7A" w:rsidP="00A94A7A">
      <w:pPr>
        <w:pStyle w:val="afb"/>
        <w:ind w:firstLineChars="0" w:firstLine="0"/>
        <w:rPr>
          <w:rFonts w:ascii="黑体" w:eastAsia="黑体" w:hAnsi="黑体"/>
        </w:rPr>
      </w:pPr>
    </w:p>
    <w:p w:rsidR="00A94A7A" w:rsidRPr="0007210F" w:rsidRDefault="00A94A7A" w:rsidP="00A94A7A">
      <w:pPr>
        <w:pStyle w:val="afb"/>
        <w:ind w:firstLineChars="0" w:firstLine="0"/>
        <w:rPr>
          <w:rFonts w:ascii="黑体" w:eastAsia="黑体" w:hAnsi="黑体"/>
        </w:rPr>
      </w:pPr>
    </w:p>
    <w:p w:rsidR="00A94A7A" w:rsidRPr="0007210F" w:rsidRDefault="00A94A7A" w:rsidP="00A94A7A">
      <w:pPr>
        <w:pStyle w:val="afb"/>
        <w:ind w:firstLineChars="0" w:firstLine="0"/>
        <w:rPr>
          <w:rFonts w:ascii="黑体" w:eastAsia="黑体" w:hAnsi="黑体"/>
        </w:rPr>
      </w:pPr>
    </w:p>
    <w:p w:rsidR="00A94A7A" w:rsidRPr="0007210F" w:rsidRDefault="00A94A7A" w:rsidP="00A94A7A">
      <w:pPr>
        <w:pStyle w:val="afb"/>
        <w:ind w:firstLineChars="0" w:firstLine="0"/>
        <w:rPr>
          <w:rFonts w:ascii="黑体" w:eastAsia="黑体" w:hAnsi="黑体"/>
        </w:rPr>
      </w:pPr>
    </w:p>
    <w:p w:rsidR="00A94A7A" w:rsidRPr="0007210F" w:rsidRDefault="00A94A7A" w:rsidP="00A94A7A">
      <w:pPr>
        <w:pStyle w:val="afb"/>
        <w:ind w:firstLineChars="0" w:firstLine="0"/>
        <w:rPr>
          <w:rFonts w:ascii="黑体" w:eastAsia="黑体" w:hAnsi="黑体"/>
        </w:rPr>
      </w:pPr>
    </w:p>
    <w:p w:rsidR="00A94A7A" w:rsidRPr="0007210F" w:rsidRDefault="00A94A7A" w:rsidP="00A94A7A">
      <w:pPr>
        <w:pStyle w:val="afb"/>
        <w:ind w:firstLineChars="0" w:firstLine="0"/>
        <w:rPr>
          <w:rFonts w:ascii="黑体" w:eastAsia="黑体" w:hAnsi="黑体"/>
        </w:rPr>
      </w:pPr>
    </w:p>
    <w:p w:rsidR="00A94A7A" w:rsidRPr="0007210F" w:rsidRDefault="00A94A7A" w:rsidP="00A94A7A">
      <w:pPr>
        <w:pStyle w:val="afb"/>
        <w:ind w:firstLineChars="0" w:firstLine="0"/>
        <w:rPr>
          <w:rFonts w:ascii="黑体" w:eastAsia="黑体" w:hAnsi="黑体"/>
        </w:rPr>
      </w:pPr>
    </w:p>
    <w:p w:rsidR="00A94A7A" w:rsidRPr="0007210F" w:rsidRDefault="00A94A7A" w:rsidP="00A94A7A">
      <w:pPr>
        <w:pStyle w:val="afb"/>
        <w:ind w:firstLineChars="0" w:firstLine="0"/>
        <w:rPr>
          <w:rFonts w:ascii="黑体" w:eastAsia="黑体" w:hAnsi="黑体"/>
        </w:rPr>
      </w:pPr>
    </w:p>
    <w:p w:rsidR="00A94A7A" w:rsidRPr="0007210F" w:rsidRDefault="00A94A7A" w:rsidP="00A94A7A">
      <w:pPr>
        <w:pStyle w:val="afb"/>
        <w:ind w:firstLineChars="0" w:firstLine="0"/>
        <w:rPr>
          <w:rFonts w:ascii="黑体" w:eastAsia="黑体" w:hAnsi="黑体"/>
        </w:rPr>
      </w:pPr>
    </w:p>
    <w:p w:rsidR="00A94A7A" w:rsidRPr="0007210F" w:rsidRDefault="00A94A7A" w:rsidP="00A94A7A">
      <w:pPr>
        <w:tabs>
          <w:tab w:val="left" w:pos="8280"/>
        </w:tabs>
        <w:ind w:right="32"/>
        <w:rPr>
          <w:rFonts w:ascii="黑体" w:eastAsia="黑体" w:hAnsi="黑体"/>
          <w:b/>
          <w:szCs w:val="21"/>
        </w:rPr>
      </w:pPr>
    </w:p>
    <w:p w:rsidR="00A94A7A" w:rsidRPr="0007210F" w:rsidRDefault="00A94A7A" w:rsidP="00A94A7A">
      <w:pPr>
        <w:tabs>
          <w:tab w:val="left" w:pos="8280"/>
        </w:tabs>
        <w:ind w:right="32"/>
        <w:rPr>
          <w:rFonts w:ascii="黑体" w:eastAsia="黑体" w:hAnsi="黑体"/>
          <w:b/>
          <w:szCs w:val="21"/>
        </w:rPr>
      </w:pPr>
    </w:p>
    <w:p w:rsidR="00A94A7A" w:rsidRPr="0007210F" w:rsidRDefault="00A94A7A" w:rsidP="00A94A7A">
      <w:pPr>
        <w:tabs>
          <w:tab w:val="left" w:pos="8280"/>
        </w:tabs>
        <w:ind w:right="32"/>
        <w:rPr>
          <w:rFonts w:ascii="黑体" w:eastAsia="黑体" w:hAnsi="黑体"/>
          <w:b/>
          <w:szCs w:val="21"/>
        </w:rPr>
      </w:pPr>
    </w:p>
    <w:p w:rsidR="00A94A7A" w:rsidRPr="0007210F" w:rsidRDefault="00A94A7A" w:rsidP="00A94A7A">
      <w:pPr>
        <w:tabs>
          <w:tab w:val="left" w:pos="8280"/>
        </w:tabs>
        <w:ind w:right="32"/>
        <w:rPr>
          <w:rFonts w:ascii="黑体" w:eastAsia="黑体" w:hAnsi="黑体"/>
          <w:b/>
          <w:szCs w:val="21"/>
        </w:rPr>
      </w:pPr>
    </w:p>
    <w:p w:rsidR="00A94A7A" w:rsidRPr="0007210F" w:rsidRDefault="00A94A7A" w:rsidP="00A94A7A">
      <w:pPr>
        <w:tabs>
          <w:tab w:val="left" w:pos="8280"/>
        </w:tabs>
        <w:ind w:right="32"/>
        <w:rPr>
          <w:rFonts w:ascii="黑体" w:eastAsia="黑体" w:hAnsi="黑体"/>
          <w:b/>
          <w:szCs w:val="21"/>
        </w:rPr>
      </w:pPr>
    </w:p>
    <w:p w:rsidR="00A94A7A" w:rsidRPr="0007210F" w:rsidRDefault="00A94A7A" w:rsidP="00A94A7A">
      <w:pPr>
        <w:tabs>
          <w:tab w:val="left" w:pos="8280"/>
        </w:tabs>
        <w:ind w:right="32"/>
        <w:rPr>
          <w:rFonts w:ascii="黑体" w:eastAsia="黑体" w:hAnsi="黑体"/>
          <w:b/>
          <w:szCs w:val="21"/>
        </w:rPr>
      </w:pPr>
    </w:p>
    <w:p w:rsidR="00A94A7A" w:rsidRPr="0007210F" w:rsidRDefault="00A94A7A" w:rsidP="00A94A7A">
      <w:pPr>
        <w:tabs>
          <w:tab w:val="left" w:pos="8280"/>
        </w:tabs>
        <w:ind w:right="32"/>
        <w:rPr>
          <w:rFonts w:ascii="黑体" w:eastAsia="黑体" w:hAnsi="黑体"/>
          <w:b/>
          <w:szCs w:val="21"/>
        </w:rPr>
      </w:pPr>
    </w:p>
    <w:p w:rsidR="00A94A7A" w:rsidRPr="0007210F" w:rsidRDefault="00A94A7A" w:rsidP="00A94A7A">
      <w:pPr>
        <w:tabs>
          <w:tab w:val="left" w:pos="8280"/>
        </w:tabs>
        <w:ind w:right="32"/>
        <w:rPr>
          <w:rFonts w:ascii="黑体" w:eastAsia="黑体" w:hAnsi="黑体"/>
          <w:b/>
          <w:szCs w:val="21"/>
        </w:rPr>
      </w:pPr>
    </w:p>
    <w:p w:rsidR="00AC762C" w:rsidRPr="0007210F" w:rsidRDefault="00AC762C" w:rsidP="003C00F9">
      <w:pPr>
        <w:pStyle w:val="afb"/>
        <w:ind w:firstLine="420"/>
        <w:rPr>
          <w:rFonts w:asciiTheme="minorEastAsia" w:eastAsiaTheme="minorEastAsia" w:hAnsiTheme="minorEastAsia"/>
        </w:rPr>
      </w:pPr>
    </w:p>
    <w:p w:rsidR="00AC762C" w:rsidRPr="0007210F" w:rsidRDefault="00A75410" w:rsidP="006B3B3C">
      <w:pPr>
        <w:pStyle w:val="afb"/>
        <w:ind w:firstLine="422"/>
        <w:rPr>
          <w:rFonts w:asciiTheme="minorEastAsia" w:eastAsiaTheme="minorEastAsia" w:hAnsiTheme="minorEastAsia"/>
          <w:b/>
        </w:rPr>
        <w:sectPr w:rsidR="00AC762C" w:rsidRPr="0007210F" w:rsidSect="00B465F7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440" w:right="1800" w:bottom="1440" w:left="1800" w:header="1417" w:footer="1134" w:gutter="0"/>
          <w:pgNumType w:start="1"/>
          <w:cols w:space="425"/>
          <w:titlePg/>
          <w:docGrid w:type="lines" w:linePitch="312"/>
        </w:sectPr>
      </w:pPr>
      <w:r w:rsidRPr="0007210F">
        <w:rPr>
          <w:rFonts w:asciiTheme="minorEastAsia" w:eastAsiaTheme="minorEastAsia" w:hAnsiTheme="minorEastAsia"/>
          <w:b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8D38A5" wp14:editId="59C2CBEF">
                <wp:simplePos x="0" y="0"/>
                <wp:positionH relativeFrom="column">
                  <wp:posOffset>-50165</wp:posOffset>
                </wp:positionH>
                <wp:positionV relativeFrom="paragraph">
                  <wp:posOffset>6518275</wp:posOffset>
                </wp:positionV>
                <wp:extent cx="607695" cy="297180"/>
                <wp:effectExtent l="0" t="0" r="0" b="7620"/>
                <wp:wrapNone/>
                <wp:docPr id="3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3B3C" w:rsidRDefault="006B3B3C" w:rsidP="006B3B3C">
                            <w:r>
                              <w:rPr>
                                <w:rFonts w:hint="eastAsia"/>
                              </w:rPr>
                              <w:t>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3.95pt;margin-top:513.25pt;width:47.85pt;height:23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" filled="f" stroked="f">
                <v:textbox>
                  <w:txbxContent>
                    <w:p w:rsidR="006B3B3C" w:rsidRDefault="006B3B3C" w:rsidP="006B3B3C">
                      <w:r>
                        <w:rPr>
                          <w:rFonts w:hint="eastAsia"/>
                        </w:rPr>
                        <w:t>Ⅲ</w:t>
                      </w:r>
                    </w:p>
                  </w:txbxContent>
                </v:textbox>
              </v:shape>
            </w:pict>
          </mc:Fallback>
        </mc:AlternateContent>
      </w:r>
    </w:p>
    <w:p w:rsidR="00FF6537" w:rsidRPr="0007210F" w:rsidRDefault="00FF6537" w:rsidP="003C00F9">
      <w:pPr>
        <w:pStyle w:val="affd"/>
        <w:framePr w:w="0" w:h="0" w:wrap="auto" w:hAnchor="text" w:xAlign="left" w:yAlign="inline"/>
        <w:jc w:val="both"/>
        <w:rPr>
          <w:rFonts w:hAnsi="黑体"/>
          <w:sz w:val="10"/>
          <w:szCs w:val="10"/>
        </w:rPr>
        <w:sectPr w:rsidR="00FF6537" w:rsidRPr="0007210F" w:rsidSect="009B352F">
          <w:headerReference w:type="first" r:id="rId18"/>
          <w:footerReference w:type="first" r:id="rId19"/>
          <w:pgSz w:w="11906" w:h="16838"/>
          <w:pgMar w:top="1440" w:right="851" w:bottom="1440" w:left="1418" w:header="1418" w:footer="1134" w:gutter="0"/>
          <w:pgNumType w:start="1"/>
          <w:cols w:space="425"/>
          <w:titlePg/>
          <w:docGrid w:type="lines" w:linePitch="312"/>
        </w:sectPr>
      </w:pPr>
    </w:p>
    <w:p w:rsidR="004269C0" w:rsidRPr="0007210F" w:rsidRDefault="00710E9B" w:rsidP="00DF72D2">
      <w:pPr>
        <w:pStyle w:val="a"/>
        <w:numPr>
          <w:ilvl w:val="0"/>
          <w:numId w:val="0"/>
        </w:numPr>
        <w:snapToGrid w:val="0"/>
        <w:spacing w:before="0" w:after="0"/>
        <w:jc w:val="center"/>
        <w:rPr>
          <w:rFonts w:hAnsi="黑体" w:hint="default"/>
          <w:sz w:val="32"/>
          <w:szCs w:val="28"/>
        </w:rPr>
      </w:pPr>
      <w:bookmarkStart w:id="3" w:name="_Toc184564966"/>
      <w:proofErr w:type="gramStart"/>
      <w:r w:rsidRPr="0007210F">
        <w:rPr>
          <w:rFonts w:hAnsi="黑体"/>
          <w:sz w:val="32"/>
          <w:szCs w:val="28"/>
        </w:rPr>
        <w:lastRenderedPageBreak/>
        <w:t>食材</w:t>
      </w:r>
      <w:r w:rsidR="00D0069E" w:rsidRPr="0007210F">
        <w:rPr>
          <w:rFonts w:hAnsi="黑体"/>
          <w:sz w:val="32"/>
          <w:szCs w:val="28"/>
        </w:rPr>
        <w:t>细胞级冷冻深</w:t>
      </w:r>
      <w:proofErr w:type="gramEnd"/>
      <w:r w:rsidR="00D0069E" w:rsidRPr="0007210F">
        <w:rPr>
          <w:rFonts w:hAnsi="黑体"/>
          <w:sz w:val="32"/>
          <w:szCs w:val="28"/>
        </w:rPr>
        <w:t>冷</w:t>
      </w:r>
      <w:r w:rsidR="00A631E1" w:rsidRPr="0007210F">
        <w:rPr>
          <w:rFonts w:hAnsi="黑体"/>
          <w:sz w:val="32"/>
          <w:szCs w:val="28"/>
        </w:rPr>
        <w:t>保鲜柜</w:t>
      </w:r>
    </w:p>
    <w:p w:rsidR="00D0069E" w:rsidRPr="0007210F" w:rsidRDefault="00D0069E" w:rsidP="00D0069E">
      <w:pPr>
        <w:pStyle w:val="a"/>
        <w:ind w:left="142"/>
        <w:rPr>
          <w:rFonts w:ascii="Times New Roman" w:eastAsia="宋体" w:hint="default"/>
          <w:color w:val="000000" w:themeColor="text1"/>
          <w:kern w:val="2"/>
        </w:rPr>
      </w:pPr>
      <w:r w:rsidRPr="0007210F">
        <w:rPr>
          <w:rFonts w:ascii="Times New Roman"/>
          <w:color w:val="000000" w:themeColor="text1"/>
        </w:rPr>
        <w:t>范围</w:t>
      </w:r>
    </w:p>
    <w:p w:rsidR="00D0069E" w:rsidRPr="0007210F" w:rsidRDefault="00D0069E" w:rsidP="00D0069E">
      <w:pPr>
        <w:pStyle w:val="afb"/>
        <w:ind w:firstLine="420"/>
        <w:rPr>
          <w:rFonts w:ascii="Times New Roman" w:hAnsi="Times New Roman"/>
          <w:color w:val="000000" w:themeColor="text1"/>
        </w:rPr>
      </w:pPr>
      <w:r w:rsidRPr="0007210F">
        <w:rPr>
          <w:rFonts w:ascii="Times New Roman"/>
          <w:color w:val="000000" w:themeColor="text1"/>
        </w:rPr>
        <w:t>本</w:t>
      </w:r>
      <w:r w:rsidRPr="0007210F">
        <w:rPr>
          <w:rFonts w:ascii="Times New Roman" w:hAnsi="Times New Roman"/>
          <w:color w:val="000000" w:themeColor="text1"/>
        </w:rPr>
        <w:t>标准规定了</w:t>
      </w:r>
      <w:r w:rsidR="00CC1B6B">
        <w:rPr>
          <w:rFonts w:ascii="Times New Roman" w:hAnsi="Times New Roman" w:hint="eastAsia"/>
          <w:color w:val="000000" w:themeColor="text1"/>
        </w:rPr>
        <w:t>食材</w:t>
      </w:r>
      <w:r w:rsidRPr="0007210F">
        <w:rPr>
          <w:rFonts w:ascii="Times New Roman" w:hAnsi="Times New Roman" w:hint="eastAsia"/>
          <w:color w:val="000000" w:themeColor="text1"/>
        </w:rPr>
        <w:t>细胞级冷冻深冷保鲜柜</w:t>
      </w:r>
      <w:r w:rsidRPr="0007210F">
        <w:rPr>
          <w:rFonts w:ascii="Times New Roman" w:hAnsi="Times New Roman"/>
          <w:color w:val="000000" w:themeColor="text1"/>
        </w:rPr>
        <w:t>的术语和定义、技术要求、试验方法、检验规则及标志、包装、运输和贮存</w:t>
      </w:r>
      <w:r w:rsidRPr="0007210F">
        <w:rPr>
          <w:rFonts w:ascii="Times New Roman"/>
          <w:color w:val="000000" w:themeColor="text1"/>
        </w:rPr>
        <w:t>。</w:t>
      </w:r>
    </w:p>
    <w:p w:rsidR="00D0069E" w:rsidRPr="0007210F" w:rsidRDefault="00D0069E" w:rsidP="00D0069E">
      <w:pPr>
        <w:pStyle w:val="afb"/>
        <w:ind w:firstLine="420"/>
        <w:rPr>
          <w:rFonts w:ascii="Times New Roman" w:hAnsi="Times New Roman"/>
          <w:color w:val="000000" w:themeColor="text1"/>
        </w:rPr>
      </w:pPr>
      <w:r w:rsidRPr="0007210F">
        <w:rPr>
          <w:rFonts w:hint="eastAsia"/>
          <w:color w:val="000000" w:themeColor="text1"/>
          <w:szCs w:val="21"/>
        </w:rPr>
        <w:t>本标准适用于具有</w:t>
      </w:r>
      <w:r w:rsidR="00CC1B6B">
        <w:rPr>
          <w:rFonts w:hint="eastAsia"/>
          <w:color w:val="000000" w:themeColor="text1"/>
          <w:szCs w:val="21"/>
        </w:rPr>
        <w:t>食材</w:t>
      </w:r>
      <w:r w:rsidRPr="0007210F">
        <w:rPr>
          <w:rFonts w:hint="eastAsia"/>
          <w:color w:val="000000" w:themeColor="text1"/>
          <w:szCs w:val="21"/>
        </w:rPr>
        <w:t>细胞级冷冻深冷保鲜</w:t>
      </w:r>
      <w:r w:rsidR="00B16DBA" w:rsidRPr="0007210F">
        <w:rPr>
          <w:rFonts w:hint="eastAsia"/>
          <w:color w:val="000000" w:themeColor="text1"/>
          <w:szCs w:val="21"/>
        </w:rPr>
        <w:t>功能</w:t>
      </w:r>
      <w:r w:rsidRPr="0007210F">
        <w:rPr>
          <w:rFonts w:hint="eastAsia"/>
          <w:color w:val="000000" w:themeColor="text1"/>
          <w:szCs w:val="21"/>
        </w:rPr>
        <w:t>的冷柜。</w:t>
      </w:r>
    </w:p>
    <w:p w:rsidR="00D0069E" w:rsidRPr="0007210F" w:rsidRDefault="00D0069E" w:rsidP="00D0069E">
      <w:pPr>
        <w:pStyle w:val="a"/>
        <w:ind w:left="142"/>
        <w:rPr>
          <w:rFonts w:ascii="Times New Roman" w:hint="default"/>
          <w:color w:val="000000" w:themeColor="text1"/>
        </w:rPr>
      </w:pPr>
      <w:r w:rsidRPr="0007210F">
        <w:rPr>
          <w:rFonts w:ascii="Times New Roman"/>
          <w:color w:val="000000" w:themeColor="text1"/>
        </w:rPr>
        <w:t>规范性引用文件</w:t>
      </w:r>
    </w:p>
    <w:p w:rsidR="00D0069E" w:rsidRPr="0007210F" w:rsidRDefault="00D0069E" w:rsidP="00D0069E">
      <w:pPr>
        <w:adjustRightInd w:val="0"/>
        <w:snapToGrid w:val="0"/>
        <w:spacing w:before="50" w:after="50"/>
        <w:ind w:firstLine="420"/>
        <w:rPr>
          <w:color w:val="000000" w:themeColor="text1"/>
          <w:szCs w:val="20"/>
        </w:rPr>
      </w:pPr>
      <w:r w:rsidRPr="0007210F">
        <w:rPr>
          <w:color w:val="000000" w:themeColor="text1"/>
          <w:szCs w:val="20"/>
        </w:rPr>
        <w:t>下列文件对于本文件的应用是必不可少的。凡是注日期的引用文件，仅注日期的版本适用于本文件。凡是不注日期的引用文件，其最新版本（包括所有的修改单）适用于本文件。</w:t>
      </w:r>
    </w:p>
    <w:p w:rsidR="00D0069E" w:rsidRPr="0007210F" w:rsidRDefault="00D0069E" w:rsidP="00D0069E">
      <w:pPr>
        <w:pStyle w:val="afb"/>
        <w:ind w:firstLineChars="195" w:firstLine="409"/>
        <w:rPr>
          <w:color w:val="000000" w:themeColor="text1"/>
        </w:rPr>
      </w:pPr>
      <w:r w:rsidRPr="0007210F">
        <w:rPr>
          <w:rFonts w:hint="eastAsia"/>
          <w:color w:val="000000" w:themeColor="text1"/>
        </w:rPr>
        <w:t>GB/T 8059-2016     家用和类似用途制冷器具</w:t>
      </w:r>
    </w:p>
    <w:p w:rsidR="00D0069E" w:rsidRPr="0007210F" w:rsidRDefault="00D0069E" w:rsidP="00D0069E">
      <w:pPr>
        <w:pStyle w:val="afb"/>
        <w:ind w:firstLineChars="95" w:firstLine="199"/>
        <w:rPr>
          <w:rFonts w:cs="Tahoma"/>
          <w:bCs/>
          <w:color w:val="000000" w:themeColor="text1"/>
          <w:szCs w:val="21"/>
        </w:rPr>
      </w:pPr>
      <w:r w:rsidRPr="0007210F">
        <w:rPr>
          <w:rFonts w:hint="eastAsia"/>
          <w:color w:val="000000" w:themeColor="text1"/>
        </w:rPr>
        <w:t xml:space="preserve">  GB 5009.228-2016   </w:t>
      </w:r>
      <w:r w:rsidRPr="0007210F">
        <w:rPr>
          <w:rFonts w:cs="Tahoma"/>
          <w:bCs/>
          <w:color w:val="000000" w:themeColor="text1"/>
          <w:szCs w:val="21"/>
        </w:rPr>
        <w:t>食品安全国家标准 食品中挥发性盐基氮的测定</w:t>
      </w:r>
    </w:p>
    <w:p w:rsidR="00D0069E" w:rsidRPr="0007210F" w:rsidRDefault="00D0069E" w:rsidP="00D0069E">
      <w:pPr>
        <w:pStyle w:val="afb"/>
        <w:ind w:firstLineChars="195" w:firstLine="409"/>
        <w:rPr>
          <w:color w:val="000000" w:themeColor="text1"/>
          <w:szCs w:val="21"/>
        </w:rPr>
      </w:pPr>
      <w:r w:rsidRPr="0007210F">
        <w:rPr>
          <w:rFonts w:hint="eastAsia"/>
          <w:color w:val="000000" w:themeColor="text1"/>
          <w:szCs w:val="21"/>
        </w:rPr>
        <w:t>GB 16869-2005      鲜、冻禽产品</w:t>
      </w:r>
    </w:p>
    <w:p w:rsidR="00D0069E" w:rsidRPr="0007210F" w:rsidRDefault="00D0069E" w:rsidP="00D0069E">
      <w:pPr>
        <w:pStyle w:val="afb"/>
        <w:ind w:firstLineChars="195" w:firstLine="409"/>
        <w:rPr>
          <w:rFonts w:cs="Tahoma"/>
          <w:bCs/>
          <w:color w:val="000000" w:themeColor="text1"/>
          <w:szCs w:val="21"/>
        </w:rPr>
      </w:pPr>
      <w:r w:rsidRPr="0007210F">
        <w:rPr>
          <w:rFonts w:cs="Tahoma" w:hint="eastAsia"/>
          <w:bCs/>
          <w:color w:val="000000" w:themeColor="text1"/>
          <w:szCs w:val="21"/>
        </w:rPr>
        <w:t>NY/T 1180-2006     肉嫩度的测定 剪切力测定法</w:t>
      </w:r>
    </w:p>
    <w:p w:rsidR="00D0069E" w:rsidRPr="0007210F" w:rsidRDefault="00D0069E" w:rsidP="00D0069E">
      <w:pPr>
        <w:pStyle w:val="a"/>
        <w:ind w:left="142"/>
        <w:rPr>
          <w:rFonts w:ascii="Times New Roman" w:hint="default"/>
          <w:color w:val="000000" w:themeColor="text1"/>
        </w:rPr>
      </w:pPr>
      <w:r w:rsidRPr="0007210F">
        <w:rPr>
          <w:rFonts w:ascii="Times New Roman"/>
          <w:color w:val="000000" w:themeColor="text1"/>
        </w:rPr>
        <w:t>术语和定义</w:t>
      </w:r>
    </w:p>
    <w:p w:rsidR="00D0069E" w:rsidRPr="0007210F" w:rsidRDefault="00D0069E" w:rsidP="00D0069E">
      <w:pPr>
        <w:pStyle w:val="afb"/>
        <w:ind w:firstLineChars="195" w:firstLine="409"/>
        <w:rPr>
          <w:color w:val="000000" w:themeColor="text1"/>
        </w:rPr>
      </w:pPr>
      <w:r w:rsidRPr="0007210F">
        <w:rPr>
          <w:color w:val="000000" w:themeColor="text1"/>
          <w:kern w:val="0"/>
          <w:szCs w:val="21"/>
        </w:rPr>
        <w:t>GB/T 8059-2016</w:t>
      </w:r>
      <w:r w:rsidRPr="0007210F">
        <w:rPr>
          <w:rFonts w:hint="eastAsia"/>
          <w:color w:val="000000" w:themeColor="text1"/>
          <w:kern w:val="0"/>
          <w:szCs w:val="21"/>
        </w:rPr>
        <w:t xml:space="preserve"> </w:t>
      </w:r>
      <w:r w:rsidRPr="0007210F">
        <w:rPr>
          <w:color w:val="000000" w:themeColor="text1"/>
        </w:rPr>
        <w:t>界定的以及</w:t>
      </w:r>
      <w:r w:rsidRPr="0007210F">
        <w:rPr>
          <w:rFonts w:cs="Tahoma"/>
          <w:bCs/>
          <w:color w:val="000000" w:themeColor="text1"/>
          <w:szCs w:val="21"/>
        </w:rPr>
        <w:t>下列</w:t>
      </w:r>
      <w:r w:rsidRPr="0007210F">
        <w:rPr>
          <w:color w:val="000000" w:themeColor="text1"/>
        </w:rPr>
        <w:t>术语和定义均适用于本文件</w:t>
      </w:r>
      <w:r w:rsidRPr="0007210F">
        <w:rPr>
          <w:color w:val="000000" w:themeColor="text1"/>
          <w:kern w:val="0"/>
          <w:szCs w:val="21"/>
        </w:rPr>
        <w:t>。</w:t>
      </w:r>
    </w:p>
    <w:p w:rsidR="00D0069E" w:rsidRPr="0007210F" w:rsidRDefault="00D0069E" w:rsidP="00D0069E">
      <w:pPr>
        <w:pStyle w:val="1"/>
        <w:rPr>
          <w:rFonts w:hint="default"/>
        </w:rPr>
      </w:pPr>
    </w:p>
    <w:p w:rsidR="00325761" w:rsidRPr="0007210F" w:rsidRDefault="007A451C" w:rsidP="00325761">
      <w:pPr>
        <w:pStyle w:val="1"/>
        <w:numPr>
          <w:ilvl w:val="0"/>
          <w:numId w:val="0"/>
        </w:numPr>
        <w:ind w:firstLineChars="200" w:firstLine="420"/>
        <w:rPr>
          <w:rFonts w:hint="default"/>
        </w:rPr>
      </w:pPr>
      <w:proofErr w:type="gramStart"/>
      <w:r w:rsidRPr="0007210F">
        <w:t>食材</w:t>
      </w:r>
      <w:r w:rsidR="00D0069E" w:rsidRPr="0007210F">
        <w:t>细胞级冷冻</w:t>
      </w:r>
      <w:proofErr w:type="gramEnd"/>
      <w:r w:rsidR="00325761" w:rsidRPr="0007210F">
        <w:t>保鲜</w:t>
      </w:r>
      <w:r w:rsidR="00D72FD5" w:rsidRPr="0007210F">
        <w:t>(</w:t>
      </w:r>
      <w:r w:rsidR="00B572F1">
        <w:t xml:space="preserve">Food </w:t>
      </w:r>
      <w:r w:rsidR="00B572F1">
        <w:rPr>
          <w:rFonts w:ascii="Times New Roman"/>
        </w:rPr>
        <w:t>c</w:t>
      </w:r>
      <w:r w:rsidR="00D72FD5" w:rsidRPr="0007210F">
        <w:rPr>
          <w:rFonts w:ascii="Times New Roman" w:hint="default"/>
        </w:rPr>
        <w:t>ellular level freeze</w:t>
      </w:r>
      <w:r w:rsidR="00D72FD5" w:rsidRPr="0007210F">
        <w:t>)</w:t>
      </w:r>
    </w:p>
    <w:p w:rsidR="00D0069E" w:rsidRPr="0007210F" w:rsidRDefault="00722031" w:rsidP="00D0069E">
      <w:pPr>
        <w:pStyle w:val="afb"/>
        <w:ind w:firstLine="420"/>
      </w:pPr>
      <w:r w:rsidRPr="0007210F">
        <w:rPr>
          <w:rFonts w:hint="eastAsia"/>
        </w:rPr>
        <w:t>在冷冻</w:t>
      </w:r>
      <w:r w:rsidR="00D1451C" w:rsidRPr="0007210F">
        <w:rPr>
          <w:rFonts w:hint="eastAsia"/>
        </w:rPr>
        <w:t>条件</w:t>
      </w:r>
      <w:r w:rsidRPr="0007210F">
        <w:rPr>
          <w:rFonts w:hint="eastAsia"/>
        </w:rPr>
        <w:t>下，</w:t>
      </w:r>
      <w:r w:rsidR="008A0E6C" w:rsidRPr="0007210F">
        <w:rPr>
          <w:rFonts w:hint="eastAsia"/>
        </w:rPr>
        <w:t>借</w:t>
      </w:r>
      <w:r w:rsidR="009077A8" w:rsidRPr="0007210F">
        <w:rPr>
          <w:rFonts w:hint="eastAsia"/>
        </w:rPr>
        <w:t>助</w:t>
      </w:r>
      <w:r w:rsidR="00D0069E" w:rsidRPr="0007210F">
        <w:rPr>
          <w:rFonts w:hint="eastAsia"/>
        </w:rPr>
        <w:t>物理、化学</w:t>
      </w:r>
      <w:r w:rsidR="009077A8" w:rsidRPr="0007210F">
        <w:rPr>
          <w:rFonts w:hint="eastAsia"/>
        </w:rPr>
        <w:t>、生物</w:t>
      </w:r>
      <w:r w:rsidR="00D0069E" w:rsidRPr="0007210F">
        <w:rPr>
          <w:rFonts w:hint="eastAsia"/>
        </w:rPr>
        <w:t>等方法，</w:t>
      </w:r>
      <w:r w:rsidR="0086077B" w:rsidRPr="0007210F">
        <w:rPr>
          <w:rFonts w:hint="eastAsia"/>
        </w:rPr>
        <w:t>减少食材</w:t>
      </w:r>
      <w:r w:rsidR="00D0069E" w:rsidRPr="0007210F">
        <w:rPr>
          <w:rFonts w:hint="eastAsia"/>
        </w:rPr>
        <w:t>在微观（细胞）层面</w:t>
      </w:r>
      <w:r w:rsidR="0086077B" w:rsidRPr="0007210F">
        <w:rPr>
          <w:rFonts w:hint="eastAsia"/>
        </w:rPr>
        <w:t>的</w:t>
      </w:r>
      <w:r w:rsidR="00D0069E" w:rsidRPr="0007210F">
        <w:rPr>
          <w:rFonts w:hint="eastAsia"/>
        </w:rPr>
        <w:t>影响</w:t>
      </w:r>
      <w:r w:rsidR="0086077B" w:rsidRPr="0007210F">
        <w:rPr>
          <w:rFonts w:hint="eastAsia"/>
        </w:rPr>
        <w:t>，维持</w:t>
      </w:r>
      <w:r w:rsidR="00D0069E" w:rsidRPr="0007210F">
        <w:rPr>
          <w:rFonts w:hint="eastAsia"/>
        </w:rPr>
        <w:t>食材口感、营养成分、细胞微观形态的保鲜方式。</w:t>
      </w:r>
    </w:p>
    <w:p w:rsidR="00D0069E" w:rsidRPr="0007210F" w:rsidRDefault="00D0069E" w:rsidP="00D0069E">
      <w:pPr>
        <w:pStyle w:val="1"/>
        <w:rPr>
          <w:rFonts w:hint="default"/>
        </w:rPr>
      </w:pPr>
    </w:p>
    <w:p w:rsidR="00D0069E" w:rsidRPr="0007210F" w:rsidRDefault="000222B0" w:rsidP="00D0069E">
      <w:pPr>
        <w:pStyle w:val="1"/>
        <w:numPr>
          <w:ilvl w:val="0"/>
          <w:numId w:val="0"/>
        </w:numPr>
        <w:ind w:firstLineChars="200" w:firstLine="420"/>
        <w:rPr>
          <w:rFonts w:hint="default"/>
        </w:rPr>
      </w:pPr>
      <w:r w:rsidRPr="0007210F">
        <w:t>深</w:t>
      </w:r>
      <w:r w:rsidR="00D0069E" w:rsidRPr="0007210F">
        <w:t>冷</w:t>
      </w:r>
      <w:r w:rsidRPr="0007210F">
        <w:t>冷柜</w:t>
      </w:r>
      <w:r w:rsidR="003D56D1" w:rsidRPr="0007210F">
        <w:t>(</w:t>
      </w:r>
      <w:r w:rsidR="00B572F1">
        <w:rPr>
          <w:rFonts w:ascii="Times New Roman"/>
        </w:rPr>
        <w:t>L</w:t>
      </w:r>
      <w:r w:rsidR="00B572F1" w:rsidRPr="00B572F1">
        <w:rPr>
          <w:rFonts w:ascii="Times New Roman"/>
        </w:rPr>
        <w:t xml:space="preserve">ow </w:t>
      </w:r>
      <w:r w:rsidR="00B572F1">
        <w:rPr>
          <w:rFonts w:ascii="Times New Roman" w:hint="default"/>
        </w:rPr>
        <w:t>temperature</w:t>
      </w:r>
      <w:r w:rsidR="00B572F1">
        <w:rPr>
          <w:rFonts w:ascii="Times New Roman"/>
        </w:rPr>
        <w:t xml:space="preserve"> f</w:t>
      </w:r>
      <w:r w:rsidR="003D56D1" w:rsidRPr="0007210F">
        <w:rPr>
          <w:rFonts w:ascii="Times New Roman" w:hint="default"/>
        </w:rPr>
        <w:t>reezer</w:t>
      </w:r>
      <w:r w:rsidR="003D56D1" w:rsidRPr="0007210F">
        <w:t>)</w:t>
      </w:r>
    </w:p>
    <w:p w:rsidR="00D0069E" w:rsidRPr="0007210F" w:rsidRDefault="000222B0" w:rsidP="00D0069E">
      <w:pPr>
        <w:pStyle w:val="afb"/>
        <w:ind w:firstLine="420"/>
      </w:pPr>
      <w:r w:rsidRPr="0007210F">
        <w:rPr>
          <w:rFonts w:hint="eastAsia"/>
        </w:rPr>
        <w:t>在环境温度25℃条件下，</w:t>
      </w:r>
      <w:r w:rsidR="001B7E5C" w:rsidRPr="0007210F">
        <w:rPr>
          <w:rFonts w:hint="eastAsia"/>
        </w:rPr>
        <w:t>至少有一个</w:t>
      </w:r>
      <w:r w:rsidR="00EE3F29">
        <w:rPr>
          <w:rFonts w:hint="eastAsia"/>
        </w:rPr>
        <w:t>（≥30L）</w:t>
      </w:r>
      <w:r w:rsidR="002860D8" w:rsidRPr="0007210F">
        <w:rPr>
          <w:rFonts w:hint="eastAsia"/>
        </w:rPr>
        <w:t>间室</w:t>
      </w:r>
      <w:r w:rsidR="003B646D" w:rsidRPr="0007210F">
        <w:rPr>
          <w:rFonts w:hint="eastAsia"/>
        </w:rPr>
        <w:t>温度达到-35℃</w:t>
      </w:r>
      <w:r w:rsidR="007C0627">
        <w:rPr>
          <w:rFonts w:hint="eastAsia"/>
        </w:rPr>
        <w:t>及以下深度低温特性温度</w:t>
      </w:r>
      <w:r w:rsidR="00D0069E" w:rsidRPr="0007210F">
        <w:rPr>
          <w:rFonts w:hint="eastAsia"/>
        </w:rPr>
        <w:t>的</w:t>
      </w:r>
      <w:r w:rsidRPr="0007210F">
        <w:rPr>
          <w:rFonts w:hint="eastAsia"/>
        </w:rPr>
        <w:t>冷柜</w:t>
      </w:r>
      <w:r w:rsidR="00D0069E" w:rsidRPr="0007210F">
        <w:rPr>
          <w:rFonts w:hint="eastAsia"/>
        </w:rPr>
        <w:t>。</w:t>
      </w:r>
    </w:p>
    <w:p w:rsidR="00D0069E" w:rsidRPr="0007210F" w:rsidRDefault="00D0069E" w:rsidP="00D0069E">
      <w:pPr>
        <w:pStyle w:val="1"/>
        <w:rPr>
          <w:rFonts w:hint="default"/>
        </w:rPr>
      </w:pPr>
    </w:p>
    <w:p w:rsidR="00D0069E" w:rsidRPr="00B572F1" w:rsidRDefault="007A451C" w:rsidP="00D0069E">
      <w:pPr>
        <w:pStyle w:val="1"/>
        <w:numPr>
          <w:ilvl w:val="0"/>
          <w:numId w:val="0"/>
        </w:numPr>
        <w:ind w:firstLineChars="200" w:firstLine="420"/>
        <w:rPr>
          <w:rFonts w:ascii="Times New Roman" w:hint="default"/>
        </w:rPr>
      </w:pPr>
      <w:proofErr w:type="gramStart"/>
      <w:r w:rsidRPr="0007210F">
        <w:t>食材</w:t>
      </w:r>
      <w:r w:rsidR="00D0069E" w:rsidRPr="0007210F">
        <w:t>细胞级冷冻深</w:t>
      </w:r>
      <w:proofErr w:type="gramEnd"/>
      <w:r w:rsidR="00D0069E" w:rsidRPr="0007210F">
        <w:t>冷</w:t>
      </w:r>
      <w:r w:rsidR="00325761" w:rsidRPr="0007210F">
        <w:t>保鲜</w:t>
      </w:r>
      <w:r w:rsidR="00D0069E" w:rsidRPr="0007210F">
        <w:t>柜</w:t>
      </w:r>
      <w:r w:rsidR="00D72FD5" w:rsidRPr="0007210F">
        <w:t>(</w:t>
      </w:r>
      <w:r w:rsidR="00B572F1">
        <w:t xml:space="preserve"> Food </w:t>
      </w:r>
      <w:r w:rsidR="00B572F1">
        <w:rPr>
          <w:rFonts w:ascii="Times New Roman"/>
        </w:rPr>
        <w:t>c</w:t>
      </w:r>
      <w:r w:rsidR="000F0600" w:rsidRPr="0007210F">
        <w:rPr>
          <w:rFonts w:ascii="Times New Roman" w:hint="default"/>
        </w:rPr>
        <w:t xml:space="preserve">ellular level </w:t>
      </w:r>
      <w:r w:rsidR="00B572F1" w:rsidRPr="00B572F1">
        <w:rPr>
          <w:rFonts w:ascii="Times New Roman"/>
        </w:rPr>
        <w:t>low temperature</w:t>
      </w:r>
      <w:r w:rsidR="00B572F1" w:rsidRPr="0007210F">
        <w:rPr>
          <w:rFonts w:ascii="Times New Roman" w:hint="default"/>
        </w:rPr>
        <w:t xml:space="preserve"> </w:t>
      </w:r>
      <w:r w:rsidR="000F0600" w:rsidRPr="0007210F">
        <w:rPr>
          <w:rFonts w:ascii="Times New Roman" w:hint="default"/>
        </w:rPr>
        <w:t>freezer</w:t>
      </w:r>
      <w:r w:rsidR="00D72FD5" w:rsidRPr="00B572F1">
        <w:rPr>
          <w:rFonts w:ascii="Times New Roman"/>
        </w:rPr>
        <w:t>)</w:t>
      </w:r>
    </w:p>
    <w:p w:rsidR="00D0069E" w:rsidRPr="0007210F" w:rsidRDefault="0097013F" w:rsidP="00D0069E">
      <w:pPr>
        <w:pStyle w:val="1"/>
        <w:numPr>
          <w:ilvl w:val="0"/>
          <w:numId w:val="0"/>
        </w:numPr>
        <w:ind w:firstLineChars="200" w:firstLine="420"/>
        <w:rPr>
          <w:rFonts w:hint="default"/>
        </w:rPr>
      </w:pPr>
      <w:r w:rsidRPr="0007210F">
        <w:rPr>
          <w:rFonts w:ascii="宋体" w:eastAsia="宋体" w:hAnsi="宋体"/>
          <w:noProof/>
          <w:kern w:val="2"/>
          <w:szCs w:val="22"/>
        </w:rPr>
        <w:t>具有</w:t>
      </w:r>
      <w:r w:rsidR="007A451C" w:rsidRPr="0007210F">
        <w:rPr>
          <w:rFonts w:ascii="宋体" w:eastAsia="宋体" w:hAnsi="宋体"/>
          <w:noProof/>
          <w:kern w:val="2"/>
          <w:szCs w:val="22"/>
        </w:rPr>
        <w:t>食材</w:t>
      </w:r>
      <w:r w:rsidRPr="0007210F">
        <w:rPr>
          <w:rFonts w:ascii="宋体" w:eastAsia="宋体" w:hAnsi="宋体"/>
          <w:noProof/>
          <w:kern w:val="2"/>
          <w:szCs w:val="22"/>
        </w:rPr>
        <w:t>细胞级冷冻</w:t>
      </w:r>
      <w:r w:rsidR="00D0069E" w:rsidRPr="0007210F">
        <w:rPr>
          <w:rFonts w:ascii="宋体" w:eastAsia="宋体" w:hAnsi="宋体"/>
          <w:noProof/>
          <w:kern w:val="2"/>
          <w:szCs w:val="22"/>
        </w:rPr>
        <w:t>保鲜功能的的</w:t>
      </w:r>
      <w:r w:rsidR="00922F60" w:rsidRPr="0007210F">
        <w:rPr>
          <w:rFonts w:ascii="宋体" w:eastAsia="宋体" w:hAnsi="宋体"/>
          <w:noProof/>
          <w:kern w:val="2"/>
          <w:szCs w:val="22"/>
        </w:rPr>
        <w:t>深冷</w:t>
      </w:r>
      <w:r w:rsidR="00325761" w:rsidRPr="0007210F">
        <w:rPr>
          <w:rFonts w:ascii="宋体" w:eastAsia="宋体" w:hAnsi="宋体"/>
          <w:noProof/>
          <w:kern w:val="2"/>
          <w:szCs w:val="22"/>
        </w:rPr>
        <w:t>保鲜柜</w:t>
      </w:r>
      <w:r w:rsidR="00D0069E" w:rsidRPr="0007210F">
        <w:rPr>
          <w:rFonts w:ascii="宋体" w:eastAsia="宋体" w:hAnsi="宋体"/>
          <w:noProof/>
          <w:kern w:val="2"/>
          <w:szCs w:val="22"/>
        </w:rPr>
        <w:t>。</w:t>
      </w:r>
    </w:p>
    <w:p w:rsidR="00D0069E" w:rsidRPr="0007210F" w:rsidRDefault="00D0069E" w:rsidP="00D0069E">
      <w:pPr>
        <w:pStyle w:val="a"/>
        <w:rPr>
          <w:rFonts w:ascii="Times New Roman" w:hint="default"/>
          <w:color w:val="000000" w:themeColor="text1"/>
        </w:rPr>
      </w:pPr>
      <w:r w:rsidRPr="0007210F">
        <w:rPr>
          <w:rFonts w:ascii="Times New Roman"/>
          <w:color w:val="000000" w:themeColor="text1"/>
        </w:rPr>
        <w:t>技术要求</w:t>
      </w:r>
    </w:p>
    <w:p w:rsidR="001D0324" w:rsidRPr="0007210F" w:rsidRDefault="001D0324" w:rsidP="00EE3F29">
      <w:pPr>
        <w:pStyle w:val="afffff4"/>
        <w:ind w:firstLineChars="0" w:firstLine="0"/>
        <w:rPr>
          <w:rFonts w:asciiTheme="minorEastAsia" w:eastAsiaTheme="minorEastAsia" w:hAnsiTheme="minorEastAsia"/>
        </w:rPr>
      </w:pPr>
      <w:r w:rsidRPr="0007210F">
        <w:rPr>
          <w:rFonts w:asciiTheme="minorEastAsia" w:eastAsiaTheme="minorEastAsia" w:hAnsiTheme="minorEastAsia" w:hint="eastAsia"/>
        </w:rPr>
        <w:t>按第5章进行测试，应符合表1要求。除表1要求外，还应符合GB/T 8059-2016的要求。</w:t>
      </w:r>
    </w:p>
    <w:p w:rsidR="001D0324" w:rsidRPr="00EE3F29" w:rsidRDefault="001D0324" w:rsidP="00EE3F29">
      <w:pPr>
        <w:pStyle w:val="afb"/>
        <w:ind w:firstLine="420"/>
        <w:jc w:val="center"/>
        <w:rPr>
          <w:rFonts w:ascii="黑体" w:eastAsia="黑体" w:hAnsiTheme="minorEastAsia"/>
          <w:szCs w:val="21"/>
        </w:rPr>
      </w:pPr>
      <w:r w:rsidRPr="0007210F">
        <w:rPr>
          <w:rFonts w:ascii="黑体" w:eastAsia="黑体" w:hAnsiTheme="minorEastAsia" w:hint="eastAsia"/>
          <w:szCs w:val="21"/>
        </w:rPr>
        <w:t>表1 技术要求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552"/>
        <w:gridCol w:w="1102"/>
        <w:gridCol w:w="741"/>
        <w:gridCol w:w="992"/>
        <w:gridCol w:w="992"/>
        <w:gridCol w:w="1134"/>
      </w:tblGrid>
      <w:tr w:rsidR="00EE3F29" w:rsidRPr="00C86EA8" w:rsidTr="00EE3F29">
        <w:tc>
          <w:tcPr>
            <w:tcW w:w="1134" w:type="dxa"/>
            <w:vMerge w:val="restart"/>
            <w:vAlign w:val="center"/>
          </w:tcPr>
          <w:p w:rsidR="00EE3F29" w:rsidRPr="00A208D0" w:rsidRDefault="00EE3F29" w:rsidP="00055F68">
            <w:pPr>
              <w:pStyle w:val="afb"/>
              <w:widowControl w:val="0"/>
              <w:ind w:firstLineChars="0" w:firstLine="0"/>
              <w:jc w:val="center"/>
              <w:rPr>
                <w:rFonts w:asciiTheme="minorEastAsia" w:eastAsiaTheme="minorEastAsia" w:hAnsiTheme="minorEastAsia"/>
                <w:szCs w:val="18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EE3F29" w:rsidRPr="00C86EA8" w:rsidRDefault="00EE3F29" w:rsidP="00055F68">
            <w:pPr>
              <w:pStyle w:val="afb"/>
              <w:widowControl w:val="0"/>
              <w:ind w:firstLineChars="0" w:firstLine="0"/>
              <w:jc w:val="center"/>
              <w:rPr>
                <w:rFonts w:asciiTheme="minorEastAsia" w:eastAsiaTheme="minorEastAsia" w:hAnsiTheme="minorEastAsia"/>
                <w:szCs w:val="18"/>
              </w:rPr>
            </w:pPr>
            <w:r w:rsidRPr="00C86EA8">
              <w:rPr>
                <w:rFonts w:asciiTheme="minorEastAsia" w:eastAsiaTheme="minorEastAsia" w:hAnsiTheme="minorEastAsia" w:hint="eastAsia"/>
                <w:szCs w:val="18"/>
              </w:rPr>
              <w:t>项目</w:t>
            </w:r>
          </w:p>
        </w:tc>
        <w:tc>
          <w:tcPr>
            <w:tcW w:w="3827" w:type="dxa"/>
            <w:gridSpan w:val="4"/>
          </w:tcPr>
          <w:p w:rsidR="00EE3F29" w:rsidRPr="00C86EA8" w:rsidRDefault="00EE3F29" w:rsidP="00EE3F29">
            <w:pPr>
              <w:pStyle w:val="afb"/>
              <w:widowControl w:val="0"/>
              <w:ind w:firstLineChars="0" w:firstLine="0"/>
              <w:jc w:val="center"/>
              <w:rPr>
                <w:rFonts w:asciiTheme="minorEastAsia" w:eastAsiaTheme="minorEastAsia" w:hAnsiTheme="minorEastAsia"/>
                <w:szCs w:val="18"/>
              </w:rPr>
            </w:pPr>
            <w:r w:rsidRPr="00C86EA8">
              <w:rPr>
                <w:rFonts w:asciiTheme="minorEastAsia" w:eastAsiaTheme="minorEastAsia" w:hAnsiTheme="minorEastAsia" w:hint="eastAsia"/>
                <w:szCs w:val="18"/>
              </w:rPr>
              <w:t>各特性温度的要求</w:t>
            </w:r>
          </w:p>
        </w:tc>
        <w:tc>
          <w:tcPr>
            <w:tcW w:w="1134" w:type="dxa"/>
            <w:vMerge w:val="restart"/>
            <w:vAlign w:val="center"/>
          </w:tcPr>
          <w:p w:rsidR="00EE3F29" w:rsidRPr="00C86EA8" w:rsidRDefault="00EE3F29" w:rsidP="00055F68">
            <w:pPr>
              <w:pStyle w:val="afb"/>
              <w:widowControl w:val="0"/>
              <w:ind w:firstLineChars="0" w:firstLine="0"/>
              <w:jc w:val="center"/>
              <w:rPr>
                <w:rFonts w:asciiTheme="minorEastAsia" w:eastAsiaTheme="minorEastAsia" w:hAnsiTheme="minorEastAsia"/>
                <w:szCs w:val="18"/>
              </w:rPr>
            </w:pPr>
            <w:r w:rsidRPr="00C86EA8">
              <w:rPr>
                <w:rFonts w:asciiTheme="minorEastAsia" w:eastAsiaTheme="minorEastAsia" w:hAnsiTheme="minorEastAsia" w:hint="eastAsia"/>
                <w:szCs w:val="18"/>
              </w:rPr>
              <w:t>试验方法</w:t>
            </w:r>
          </w:p>
        </w:tc>
      </w:tr>
      <w:tr w:rsidR="00EE3F29" w:rsidRPr="00C86EA8" w:rsidTr="00EE3F29">
        <w:tc>
          <w:tcPr>
            <w:tcW w:w="1134" w:type="dxa"/>
            <w:vMerge/>
            <w:vAlign w:val="center"/>
          </w:tcPr>
          <w:p w:rsidR="00EE3F29" w:rsidRPr="00A208D0" w:rsidRDefault="00EE3F29" w:rsidP="00055F68">
            <w:pPr>
              <w:pStyle w:val="afb"/>
              <w:widowControl w:val="0"/>
              <w:ind w:firstLineChars="0" w:firstLine="0"/>
              <w:jc w:val="center"/>
              <w:rPr>
                <w:rFonts w:asciiTheme="minorEastAsia" w:eastAsiaTheme="minorEastAsia" w:hAnsiTheme="minorEastAsia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EE3F29" w:rsidRPr="00C86EA8" w:rsidRDefault="00EE3F29" w:rsidP="00055F68">
            <w:pPr>
              <w:pStyle w:val="afb"/>
              <w:widowControl w:val="0"/>
              <w:ind w:firstLineChars="0" w:firstLine="0"/>
              <w:jc w:val="center"/>
              <w:rPr>
                <w:rFonts w:asciiTheme="minorEastAsia" w:eastAsiaTheme="minorEastAsia" w:hAnsiTheme="minorEastAsia"/>
                <w:szCs w:val="18"/>
              </w:rPr>
            </w:pPr>
          </w:p>
        </w:tc>
        <w:tc>
          <w:tcPr>
            <w:tcW w:w="1102" w:type="dxa"/>
          </w:tcPr>
          <w:p w:rsidR="00EE3F29" w:rsidRPr="00C86EA8" w:rsidRDefault="00EE3F29" w:rsidP="00055F68">
            <w:pPr>
              <w:pStyle w:val="afb"/>
              <w:widowControl w:val="0"/>
              <w:ind w:firstLineChars="0" w:firstLine="0"/>
              <w:jc w:val="center"/>
              <w:rPr>
                <w:rFonts w:asciiTheme="minorEastAsia" w:eastAsiaTheme="minorEastAsia" w:hAnsiTheme="minorEastAsia"/>
                <w:szCs w:val="18"/>
              </w:rPr>
            </w:pPr>
            <w:r w:rsidRPr="00C86EA8">
              <w:rPr>
                <w:rFonts w:asciiTheme="minorEastAsia" w:eastAsiaTheme="minorEastAsia" w:hAnsiTheme="minorEastAsia" w:hint="eastAsia"/>
                <w:szCs w:val="18"/>
              </w:rPr>
              <w:t>-35℃</w:t>
            </w:r>
          </w:p>
        </w:tc>
        <w:tc>
          <w:tcPr>
            <w:tcW w:w="741" w:type="dxa"/>
          </w:tcPr>
          <w:p w:rsidR="00EE3F29" w:rsidRPr="00C86EA8" w:rsidRDefault="00EE3F29" w:rsidP="00055F68">
            <w:pPr>
              <w:pStyle w:val="afb"/>
              <w:widowControl w:val="0"/>
              <w:ind w:firstLineChars="0" w:firstLine="0"/>
              <w:jc w:val="center"/>
              <w:rPr>
                <w:rFonts w:asciiTheme="minorEastAsia" w:eastAsiaTheme="minorEastAsia" w:hAnsiTheme="minorEastAsia"/>
                <w:szCs w:val="18"/>
              </w:rPr>
            </w:pPr>
            <w:r w:rsidRPr="00C86EA8">
              <w:rPr>
                <w:rFonts w:asciiTheme="minorEastAsia" w:eastAsiaTheme="minorEastAsia" w:hAnsiTheme="minorEastAsia" w:hint="eastAsia"/>
                <w:szCs w:val="18"/>
              </w:rPr>
              <w:t>-40℃</w:t>
            </w:r>
          </w:p>
        </w:tc>
        <w:tc>
          <w:tcPr>
            <w:tcW w:w="992" w:type="dxa"/>
          </w:tcPr>
          <w:p w:rsidR="00EE3F29" w:rsidRPr="00C86EA8" w:rsidRDefault="00EE3F29" w:rsidP="00055F68">
            <w:pPr>
              <w:pStyle w:val="afb"/>
              <w:widowControl w:val="0"/>
              <w:ind w:firstLineChars="0" w:firstLine="0"/>
              <w:jc w:val="center"/>
              <w:rPr>
                <w:rFonts w:asciiTheme="minorEastAsia" w:eastAsiaTheme="minorEastAsia" w:hAnsiTheme="minorEastAsia"/>
                <w:szCs w:val="18"/>
              </w:rPr>
            </w:pPr>
            <w:r w:rsidRPr="00C86EA8">
              <w:rPr>
                <w:rFonts w:asciiTheme="minorEastAsia" w:eastAsiaTheme="minorEastAsia" w:hAnsiTheme="minorEastAsia" w:hint="eastAsia"/>
                <w:szCs w:val="18"/>
              </w:rPr>
              <w:t>-60℃</w:t>
            </w:r>
          </w:p>
        </w:tc>
        <w:tc>
          <w:tcPr>
            <w:tcW w:w="992" w:type="dxa"/>
          </w:tcPr>
          <w:p w:rsidR="00EE3F29" w:rsidRPr="00C86EA8" w:rsidRDefault="00EE3F29" w:rsidP="00055F68">
            <w:pPr>
              <w:pStyle w:val="afb"/>
              <w:widowControl w:val="0"/>
              <w:ind w:firstLineChars="0" w:firstLine="0"/>
              <w:jc w:val="center"/>
              <w:rPr>
                <w:rFonts w:asciiTheme="minorEastAsia" w:eastAsiaTheme="minorEastAsia" w:hAnsiTheme="minorEastAsia"/>
                <w:szCs w:val="18"/>
              </w:rPr>
            </w:pPr>
            <w:r w:rsidRPr="00C86EA8">
              <w:rPr>
                <w:rFonts w:asciiTheme="minorEastAsia" w:eastAsiaTheme="minorEastAsia" w:hAnsiTheme="minorEastAsia" w:hint="eastAsia"/>
                <w:szCs w:val="18"/>
              </w:rPr>
              <w:t>-70℃</w:t>
            </w:r>
          </w:p>
        </w:tc>
        <w:tc>
          <w:tcPr>
            <w:tcW w:w="1134" w:type="dxa"/>
            <w:vMerge/>
          </w:tcPr>
          <w:p w:rsidR="00EE3F29" w:rsidRPr="00C86EA8" w:rsidRDefault="00EE3F29" w:rsidP="00055F68">
            <w:pPr>
              <w:pStyle w:val="afb"/>
              <w:widowControl w:val="0"/>
              <w:ind w:firstLineChars="0" w:firstLine="0"/>
              <w:jc w:val="center"/>
              <w:rPr>
                <w:rFonts w:asciiTheme="minorEastAsia" w:eastAsiaTheme="minorEastAsia" w:hAnsiTheme="minorEastAsia"/>
                <w:szCs w:val="18"/>
              </w:rPr>
            </w:pPr>
          </w:p>
        </w:tc>
      </w:tr>
      <w:tr w:rsidR="00EE3F29" w:rsidRPr="00C86EA8" w:rsidTr="00EE3F29">
        <w:tc>
          <w:tcPr>
            <w:tcW w:w="1134" w:type="dxa"/>
            <w:vMerge w:val="restart"/>
            <w:vAlign w:val="center"/>
          </w:tcPr>
          <w:p w:rsidR="00EE3F29" w:rsidRPr="00A208D0" w:rsidRDefault="00EE3F29" w:rsidP="00055F68">
            <w:pPr>
              <w:pStyle w:val="afb"/>
              <w:widowControl w:val="0"/>
              <w:ind w:firstLineChars="0" w:firstLine="0"/>
              <w:jc w:val="center"/>
              <w:rPr>
                <w:rFonts w:asciiTheme="minorEastAsia" w:eastAsiaTheme="minorEastAsia" w:hAnsiTheme="minorEastAsia"/>
                <w:szCs w:val="18"/>
              </w:rPr>
            </w:pPr>
            <w:r w:rsidRPr="00A208D0">
              <w:rPr>
                <w:rFonts w:asciiTheme="minorEastAsia" w:eastAsiaTheme="minorEastAsia" w:hAnsiTheme="minorEastAsia" w:hint="eastAsia"/>
                <w:szCs w:val="18"/>
              </w:rPr>
              <w:t>温度性能</w:t>
            </w:r>
          </w:p>
        </w:tc>
        <w:tc>
          <w:tcPr>
            <w:tcW w:w="2552" w:type="dxa"/>
            <w:vAlign w:val="center"/>
          </w:tcPr>
          <w:p w:rsidR="00EE3F29" w:rsidRPr="00C86EA8" w:rsidRDefault="00EE3F29" w:rsidP="00055F68">
            <w:pPr>
              <w:pStyle w:val="afb"/>
              <w:widowControl w:val="0"/>
              <w:ind w:firstLineChars="0" w:firstLine="0"/>
              <w:jc w:val="center"/>
              <w:rPr>
                <w:rFonts w:asciiTheme="minorEastAsia" w:eastAsiaTheme="minorEastAsia" w:hAnsiTheme="minorEastAsia"/>
                <w:szCs w:val="18"/>
              </w:rPr>
            </w:pPr>
            <w:r w:rsidRPr="00C86EA8">
              <w:rPr>
                <w:rFonts w:asciiTheme="minorEastAsia" w:eastAsiaTheme="minorEastAsia" w:hAnsiTheme="minorEastAsia" w:hint="eastAsia"/>
                <w:szCs w:val="18"/>
              </w:rPr>
              <w:t>制冷速度 /min</w:t>
            </w:r>
          </w:p>
        </w:tc>
        <w:tc>
          <w:tcPr>
            <w:tcW w:w="1102" w:type="dxa"/>
          </w:tcPr>
          <w:p w:rsidR="00EE3F29" w:rsidRPr="00C86EA8" w:rsidRDefault="00EE3F29" w:rsidP="00055F68">
            <w:pPr>
              <w:pStyle w:val="afb"/>
              <w:widowControl w:val="0"/>
              <w:ind w:firstLineChars="0" w:firstLine="0"/>
              <w:jc w:val="center"/>
              <w:rPr>
                <w:rFonts w:asciiTheme="minorEastAsia" w:eastAsiaTheme="minorEastAsia" w:hAnsiTheme="minorEastAsia"/>
                <w:szCs w:val="18"/>
              </w:rPr>
            </w:pPr>
            <w:r w:rsidRPr="00C86EA8">
              <w:rPr>
                <w:rFonts w:asciiTheme="minorEastAsia" w:eastAsiaTheme="minorEastAsia" w:hAnsiTheme="minorEastAsia" w:hint="eastAsia"/>
                <w:szCs w:val="18"/>
              </w:rPr>
              <w:t>≤</w:t>
            </w:r>
            <w:r w:rsidR="004D2EFB" w:rsidRPr="00C86EA8">
              <w:rPr>
                <w:rFonts w:asciiTheme="minorEastAsia" w:eastAsiaTheme="minorEastAsia" w:hAnsiTheme="minorEastAsia" w:hint="eastAsia"/>
                <w:szCs w:val="18"/>
              </w:rPr>
              <w:t>80</w:t>
            </w:r>
          </w:p>
        </w:tc>
        <w:tc>
          <w:tcPr>
            <w:tcW w:w="741" w:type="dxa"/>
          </w:tcPr>
          <w:p w:rsidR="00EE3F29" w:rsidRPr="00C86EA8" w:rsidRDefault="004D2EFB" w:rsidP="00055F68">
            <w:pPr>
              <w:pStyle w:val="afb"/>
              <w:widowControl w:val="0"/>
              <w:ind w:firstLineChars="0" w:firstLine="0"/>
              <w:jc w:val="center"/>
              <w:rPr>
                <w:rFonts w:asciiTheme="minorEastAsia" w:eastAsiaTheme="minorEastAsia" w:hAnsiTheme="minorEastAsia"/>
                <w:szCs w:val="18"/>
              </w:rPr>
            </w:pPr>
            <w:r w:rsidRPr="00C86EA8">
              <w:rPr>
                <w:rFonts w:asciiTheme="minorEastAsia" w:eastAsiaTheme="minorEastAsia" w:hAnsiTheme="minorEastAsia" w:hint="eastAsia"/>
                <w:szCs w:val="18"/>
              </w:rPr>
              <w:t>6</w:t>
            </w:r>
            <w:r w:rsidR="00EE3F29" w:rsidRPr="00C86EA8">
              <w:rPr>
                <w:rFonts w:asciiTheme="minorEastAsia" w:eastAsiaTheme="minorEastAsia" w:hAnsiTheme="minorEastAsia" w:hint="eastAsia"/>
                <w:szCs w:val="18"/>
              </w:rPr>
              <w:t>0</w:t>
            </w:r>
          </w:p>
        </w:tc>
        <w:tc>
          <w:tcPr>
            <w:tcW w:w="992" w:type="dxa"/>
          </w:tcPr>
          <w:p w:rsidR="00EE3F29" w:rsidRPr="00C86EA8" w:rsidRDefault="004D2EFB" w:rsidP="00055F68">
            <w:pPr>
              <w:pStyle w:val="afb"/>
              <w:widowControl w:val="0"/>
              <w:ind w:firstLineChars="0" w:firstLine="0"/>
              <w:jc w:val="center"/>
              <w:rPr>
                <w:rFonts w:asciiTheme="minorEastAsia" w:eastAsiaTheme="minorEastAsia" w:hAnsiTheme="minorEastAsia"/>
                <w:szCs w:val="18"/>
              </w:rPr>
            </w:pPr>
            <w:r w:rsidRPr="00C86EA8">
              <w:rPr>
                <w:rFonts w:asciiTheme="minorEastAsia" w:eastAsiaTheme="minorEastAsia" w:hAnsiTheme="minorEastAsia" w:hint="eastAsia"/>
                <w:szCs w:val="18"/>
              </w:rPr>
              <w:t>4</w:t>
            </w:r>
            <w:r w:rsidR="00EE3F29" w:rsidRPr="00C86EA8">
              <w:rPr>
                <w:rFonts w:asciiTheme="minorEastAsia" w:eastAsiaTheme="minorEastAsia" w:hAnsiTheme="minorEastAsia" w:hint="eastAsia"/>
                <w:szCs w:val="18"/>
              </w:rPr>
              <w:t>0</w:t>
            </w:r>
          </w:p>
        </w:tc>
        <w:tc>
          <w:tcPr>
            <w:tcW w:w="992" w:type="dxa"/>
          </w:tcPr>
          <w:p w:rsidR="00EE3F29" w:rsidRPr="00C86EA8" w:rsidRDefault="004D2EFB" w:rsidP="00055F68">
            <w:pPr>
              <w:pStyle w:val="afb"/>
              <w:widowControl w:val="0"/>
              <w:ind w:firstLineChars="0" w:firstLine="0"/>
              <w:jc w:val="center"/>
              <w:rPr>
                <w:rFonts w:asciiTheme="minorEastAsia" w:eastAsiaTheme="minorEastAsia" w:hAnsiTheme="minorEastAsia"/>
                <w:szCs w:val="18"/>
              </w:rPr>
            </w:pPr>
            <w:r w:rsidRPr="00C86EA8">
              <w:rPr>
                <w:rFonts w:asciiTheme="minorEastAsia" w:eastAsiaTheme="minorEastAsia" w:hAnsiTheme="minorEastAsia" w:hint="eastAsia"/>
                <w:szCs w:val="18"/>
              </w:rPr>
              <w:t>3</w:t>
            </w:r>
            <w:r w:rsidR="00EE3F29" w:rsidRPr="00C86EA8">
              <w:rPr>
                <w:rFonts w:asciiTheme="minorEastAsia" w:eastAsiaTheme="minorEastAsia" w:hAnsiTheme="minorEastAsia" w:hint="eastAsia"/>
                <w:szCs w:val="18"/>
              </w:rPr>
              <w:t>0</w:t>
            </w:r>
          </w:p>
        </w:tc>
        <w:tc>
          <w:tcPr>
            <w:tcW w:w="1134" w:type="dxa"/>
          </w:tcPr>
          <w:p w:rsidR="00EE3F29" w:rsidRPr="00C86EA8" w:rsidRDefault="00EE3F29" w:rsidP="00055F68">
            <w:pPr>
              <w:pStyle w:val="afb"/>
              <w:widowControl w:val="0"/>
              <w:ind w:firstLineChars="0" w:firstLine="0"/>
              <w:jc w:val="center"/>
              <w:rPr>
                <w:rFonts w:asciiTheme="minorEastAsia" w:eastAsiaTheme="minorEastAsia" w:hAnsiTheme="minorEastAsia"/>
                <w:szCs w:val="18"/>
              </w:rPr>
            </w:pPr>
            <w:r w:rsidRPr="00C86EA8">
              <w:rPr>
                <w:rFonts w:asciiTheme="minorEastAsia" w:eastAsiaTheme="minorEastAsia" w:hAnsiTheme="minorEastAsia" w:hint="eastAsia"/>
                <w:szCs w:val="18"/>
              </w:rPr>
              <w:t>5.3.1</w:t>
            </w:r>
          </w:p>
        </w:tc>
      </w:tr>
      <w:tr w:rsidR="00EE3F29" w:rsidRPr="00C86EA8" w:rsidTr="00EE3F29">
        <w:tc>
          <w:tcPr>
            <w:tcW w:w="1134" w:type="dxa"/>
            <w:vMerge/>
            <w:vAlign w:val="center"/>
          </w:tcPr>
          <w:p w:rsidR="00EE3F29" w:rsidRPr="00A208D0" w:rsidRDefault="00EE3F29" w:rsidP="00055F68">
            <w:pPr>
              <w:pStyle w:val="afb"/>
              <w:widowControl w:val="0"/>
              <w:ind w:firstLineChars="150" w:firstLine="315"/>
              <w:rPr>
                <w:rFonts w:asciiTheme="minorEastAsia" w:eastAsiaTheme="minorEastAsia" w:hAnsiTheme="minorEastAsia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EE3F29" w:rsidRPr="00C86EA8" w:rsidRDefault="00EE3F29" w:rsidP="00055F68">
            <w:pPr>
              <w:pStyle w:val="afb"/>
              <w:widowControl w:val="0"/>
              <w:ind w:firstLineChars="0" w:firstLine="0"/>
              <w:jc w:val="center"/>
              <w:rPr>
                <w:rFonts w:asciiTheme="minorEastAsia" w:eastAsiaTheme="minorEastAsia" w:hAnsiTheme="minorEastAsia"/>
                <w:szCs w:val="18"/>
              </w:rPr>
            </w:pPr>
            <w:r w:rsidRPr="00C86EA8">
              <w:rPr>
                <w:rFonts w:asciiTheme="minorEastAsia" w:eastAsiaTheme="minorEastAsia" w:hAnsiTheme="minorEastAsia" w:hint="eastAsia"/>
                <w:szCs w:val="18"/>
              </w:rPr>
              <w:t>温度波动性△T /K</w:t>
            </w:r>
          </w:p>
        </w:tc>
        <w:tc>
          <w:tcPr>
            <w:tcW w:w="3827" w:type="dxa"/>
            <w:gridSpan w:val="4"/>
          </w:tcPr>
          <w:p w:rsidR="00EE3F29" w:rsidRPr="00C86EA8" w:rsidRDefault="00EE3F29" w:rsidP="00055F68">
            <w:pPr>
              <w:pStyle w:val="afb"/>
              <w:widowControl w:val="0"/>
              <w:ind w:firstLineChars="0" w:firstLine="0"/>
              <w:jc w:val="center"/>
              <w:rPr>
                <w:rFonts w:asciiTheme="minorEastAsia" w:eastAsiaTheme="minorEastAsia" w:hAnsiTheme="minorEastAsia"/>
                <w:szCs w:val="18"/>
              </w:rPr>
            </w:pPr>
            <w:r w:rsidRPr="00C86EA8">
              <w:rPr>
                <w:rFonts w:asciiTheme="minorEastAsia" w:eastAsiaTheme="minorEastAsia" w:hAnsiTheme="minorEastAsia" w:hint="eastAsia"/>
                <w:szCs w:val="18"/>
              </w:rPr>
              <w:t>≤</w:t>
            </w:r>
            <w:r w:rsidR="007C0627">
              <w:rPr>
                <w:rFonts w:asciiTheme="minorEastAsia" w:eastAsiaTheme="minorEastAsia" w:hAnsiTheme="minorEastAsia" w:hint="eastAsia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EE3F29" w:rsidRPr="00C86EA8" w:rsidRDefault="00EE3F29" w:rsidP="00055F68">
            <w:pPr>
              <w:pStyle w:val="afb"/>
              <w:widowControl w:val="0"/>
              <w:ind w:firstLineChars="0" w:firstLine="0"/>
              <w:jc w:val="center"/>
              <w:rPr>
                <w:rFonts w:asciiTheme="minorEastAsia" w:eastAsiaTheme="minorEastAsia" w:hAnsiTheme="minorEastAsia"/>
                <w:szCs w:val="18"/>
              </w:rPr>
            </w:pPr>
            <w:r w:rsidRPr="00C86EA8">
              <w:rPr>
                <w:rFonts w:asciiTheme="minorEastAsia" w:eastAsiaTheme="minorEastAsia" w:hAnsiTheme="minorEastAsia" w:hint="eastAsia"/>
                <w:szCs w:val="18"/>
              </w:rPr>
              <w:t>5.3.2</w:t>
            </w:r>
          </w:p>
        </w:tc>
      </w:tr>
      <w:tr w:rsidR="00EE3F29" w:rsidRPr="00C86EA8" w:rsidTr="0043706B">
        <w:tc>
          <w:tcPr>
            <w:tcW w:w="1134" w:type="dxa"/>
            <w:vMerge w:val="restart"/>
            <w:vAlign w:val="center"/>
          </w:tcPr>
          <w:p w:rsidR="00EE3F29" w:rsidRPr="00A208D0" w:rsidRDefault="00EE3F29" w:rsidP="00055F68">
            <w:pPr>
              <w:pStyle w:val="afb"/>
              <w:widowControl w:val="0"/>
              <w:ind w:firstLineChars="0" w:firstLine="0"/>
              <w:jc w:val="center"/>
              <w:rPr>
                <w:rFonts w:asciiTheme="minorEastAsia" w:eastAsiaTheme="minorEastAsia" w:hAnsiTheme="minorEastAsia"/>
                <w:szCs w:val="18"/>
              </w:rPr>
            </w:pPr>
            <w:r w:rsidRPr="00A208D0">
              <w:rPr>
                <w:rFonts w:asciiTheme="minorEastAsia" w:eastAsiaTheme="minorEastAsia" w:hAnsiTheme="minorEastAsia" w:hint="eastAsia"/>
                <w:szCs w:val="18"/>
              </w:rPr>
              <w:t>保鲜性能</w:t>
            </w:r>
          </w:p>
        </w:tc>
        <w:tc>
          <w:tcPr>
            <w:tcW w:w="2552" w:type="dxa"/>
            <w:vAlign w:val="center"/>
          </w:tcPr>
          <w:p w:rsidR="00EE3F29" w:rsidRPr="00C86EA8" w:rsidRDefault="00EE3F29" w:rsidP="00055F68">
            <w:pPr>
              <w:pStyle w:val="afb"/>
              <w:widowControl w:val="0"/>
              <w:ind w:firstLineChars="0" w:firstLine="0"/>
              <w:jc w:val="center"/>
              <w:rPr>
                <w:rFonts w:asciiTheme="minorEastAsia" w:eastAsiaTheme="minorEastAsia" w:hAnsiTheme="minorEastAsia"/>
                <w:szCs w:val="18"/>
              </w:rPr>
            </w:pPr>
            <w:r w:rsidRPr="00C86EA8">
              <w:rPr>
                <w:rFonts w:asciiTheme="minorEastAsia" w:eastAsiaTheme="minorEastAsia" w:hAnsiTheme="minorEastAsia" w:hint="eastAsia"/>
                <w:szCs w:val="18"/>
              </w:rPr>
              <w:t>剪切力增长率I</w:t>
            </w:r>
            <w:r w:rsidRPr="00C86EA8">
              <w:rPr>
                <w:rFonts w:asciiTheme="minorEastAsia" w:eastAsiaTheme="minorEastAsia" w:hAnsiTheme="minorEastAsia" w:hint="eastAsia"/>
                <w:szCs w:val="18"/>
                <w:vertAlign w:val="subscript"/>
              </w:rPr>
              <w:t xml:space="preserve">T </w:t>
            </w:r>
            <w:r w:rsidRPr="00C86EA8">
              <w:rPr>
                <w:rFonts w:asciiTheme="minorEastAsia" w:eastAsiaTheme="minorEastAsia" w:hAnsiTheme="minorEastAsia" w:hint="eastAsia"/>
                <w:szCs w:val="18"/>
              </w:rPr>
              <w:t>/%</w:t>
            </w:r>
          </w:p>
        </w:tc>
        <w:tc>
          <w:tcPr>
            <w:tcW w:w="1843" w:type="dxa"/>
            <w:gridSpan w:val="2"/>
          </w:tcPr>
          <w:p w:rsidR="00EE3F29" w:rsidRPr="00C86EA8" w:rsidRDefault="00EE3F29" w:rsidP="00055F68">
            <w:pPr>
              <w:pStyle w:val="afb"/>
              <w:widowControl w:val="0"/>
              <w:ind w:firstLineChars="0" w:firstLine="0"/>
              <w:jc w:val="center"/>
              <w:rPr>
                <w:rFonts w:asciiTheme="minorEastAsia" w:eastAsiaTheme="minorEastAsia" w:hAnsiTheme="minorEastAsia"/>
                <w:szCs w:val="18"/>
              </w:rPr>
            </w:pPr>
            <w:r w:rsidRPr="00C86EA8">
              <w:rPr>
                <w:rFonts w:asciiTheme="minorEastAsia" w:eastAsiaTheme="minorEastAsia" w:hAnsiTheme="minorEastAsia" w:hint="eastAsia"/>
                <w:szCs w:val="18"/>
              </w:rPr>
              <w:t>≤40</w:t>
            </w:r>
          </w:p>
        </w:tc>
        <w:tc>
          <w:tcPr>
            <w:tcW w:w="1984" w:type="dxa"/>
            <w:gridSpan w:val="2"/>
          </w:tcPr>
          <w:p w:rsidR="00EE3F29" w:rsidRPr="00C86EA8" w:rsidRDefault="004D2EFB" w:rsidP="00EE3F29">
            <w:pPr>
              <w:pStyle w:val="afb"/>
              <w:widowControl w:val="0"/>
              <w:ind w:firstLineChars="0" w:firstLine="0"/>
              <w:jc w:val="center"/>
              <w:rPr>
                <w:rFonts w:asciiTheme="minorEastAsia" w:eastAsiaTheme="minorEastAsia" w:hAnsiTheme="minorEastAsia"/>
                <w:szCs w:val="18"/>
              </w:rPr>
            </w:pPr>
            <w:r w:rsidRPr="00C86EA8">
              <w:rPr>
                <w:rFonts w:asciiTheme="minorEastAsia" w:eastAsiaTheme="minorEastAsia" w:hAnsiTheme="minorEastAsia" w:hint="eastAsia"/>
                <w:szCs w:val="18"/>
              </w:rPr>
              <w:t>≤30</w:t>
            </w:r>
          </w:p>
        </w:tc>
        <w:tc>
          <w:tcPr>
            <w:tcW w:w="1134" w:type="dxa"/>
            <w:vAlign w:val="center"/>
          </w:tcPr>
          <w:p w:rsidR="00EE3F29" w:rsidRPr="00C86EA8" w:rsidRDefault="00EE3F29" w:rsidP="00055F68">
            <w:pPr>
              <w:pStyle w:val="afb"/>
              <w:widowControl w:val="0"/>
              <w:ind w:firstLineChars="0" w:firstLine="0"/>
              <w:jc w:val="center"/>
              <w:rPr>
                <w:rFonts w:asciiTheme="minorEastAsia" w:eastAsiaTheme="minorEastAsia" w:hAnsiTheme="minorEastAsia"/>
                <w:szCs w:val="18"/>
              </w:rPr>
            </w:pPr>
            <w:r w:rsidRPr="00C86EA8">
              <w:rPr>
                <w:rFonts w:asciiTheme="minorEastAsia" w:eastAsiaTheme="minorEastAsia" w:hAnsiTheme="minorEastAsia" w:hint="eastAsia"/>
                <w:szCs w:val="18"/>
              </w:rPr>
              <w:t>5.4.6</w:t>
            </w:r>
          </w:p>
        </w:tc>
      </w:tr>
      <w:tr w:rsidR="00EE3F29" w:rsidRPr="00C86EA8" w:rsidTr="00B46605">
        <w:tc>
          <w:tcPr>
            <w:tcW w:w="1134" w:type="dxa"/>
            <w:vMerge/>
            <w:vAlign w:val="center"/>
          </w:tcPr>
          <w:p w:rsidR="00EE3F29" w:rsidRPr="00A208D0" w:rsidRDefault="00EE3F29" w:rsidP="00055F68">
            <w:pPr>
              <w:pStyle w:val="afb"/>
              <w:widowControl w:val="0"/>
              <w:ind w:firstLineChars="150" w:firstLine="315"/>
              <w:rPr>
                <w:rFonts w:asciiTheme="minorEastAsia" w:eastAsiaTheme="minorEastAsia" w:hAnsiTheme="minorEastAsia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EE3F29" w:rsidRPr="00C86EA8" w:rsidRDefault="00EE3F29" w:rsidP="00055F68">
            <w:pPr>
              <w:pStyle w:val="afb"/>
              <w:widowControl w:val="0"/>
              <w:ind w:firstLineChars="0" w:firstLine="0"/>
              <w:jc w:val="center"/>
              <w:rPr>
                <w:rFonts w:asciiTheme="minorEastAsia" w:eastAsiaTheme="minorEastAsia" w:hAnsiTheme="minorEastAsia"/>
                <w:szCs w:val="18"/>
              </w:rPr>
            </w:pPr>
            <w:r w:rsidRPr="00C86EA8">
              <w:rPr>
                <w:rFonts w:asciiTheme="minorEastAsia" w:eastAsiaTheme="minorEastAsia" w:hAnsiTheme="minorEastAsia" w:hint="eastAsia"/>
                <w:szCs w:val="18"/>
              </w:rPr>
              <w:t>挥发性盐基氮增长率I</w:t>
            </w:r>
            <w:r w:rsidRPr="00C86EA8">
              <w:rPr>
                <w:rFonts w:asciiTheme="minorEastAsia" w:eastAsiaTheme="minorEastAsia" w:hAnsiTheme="minorEastAsia" w:hint="eastAsia"/>
                <w:szCs w:val="18"/>
                <w:vertAlign w:val="subscript"/>
              </w:rPr>
              <w:t>A</w:t>
            </w:r>
            <w:r w:rsidRPr="00C86EA8">
              <w:rPr>
                <w:rFonts w:asciiTheme="minorEastAsia" w:eastAsiaTheme="minorEastAsia" w:hAnsiTheme="minorEastAsia" w:hint="eastAsia"/>
                <w:szCs w:val="18"/>
              </w:rPr>
              <w:t>/%</w:t>
            </w:r>
          </w:p>
        </w:tc>
        <w:tc>
          <w:tcPr>
            <w:tcW w:w="1843" w:type="dxa"/>
            <w:gridSpan w:val="2"/>
          </w:tcPr>
          <w:p w:rsidR="00EE3F29" w:rsidRPr="00C86EA8" w:rsidRDefault="00EE3F29" w:rsidP="00055F68">
            <w:pPr>
              <w:pStyle w:val="afb"/>
              <w:widowControl w:val="0"/>
              <w:ind w:firstLineChars="0" w:firstLine="0"/>
              <w:jc w:val="center"/>
              <w:rPr>
                <w:rFonts w:asciiTheme="minorEastAsia" w:eastAsiaTheme="minorEastAsia" w:hAnsiTheme="minorEastAsia"/>
                <w:szCs w:val="18"/>
              </w:rPr>
            </w:pPr>
            <w:r w:rsidRPr="00C86EA8">
              <w:rPr>
                <w:rFonts w:asciiTheme="minorEastAsia" w:eastAsiaTheme="minorEastAsia" w:hAnsiTheme="minorEastAsia" w:hint="eastAsia"/>
                <w:szCs w:val="18"/>
              </w:rPr>
              <w:t>≤120</w:t>
            </w:r>
          </w:p>
        </w:tc>
        <w:tc>
          <w:tcPr>
            <w:tcW w:w="1984" w:type="dxa"/>
            <w:gridSpan w:val="2"/>
          </w:tcPr>
          <w:p w:rsidR="00EE3F29" w:rsidRPr="00C86EA8" w:rsidRDefault="004D2EFB" w:rsidP="00EE3F29">
            <w:pPr>
              <w:pStyle w:val="afb"/>
              <w:widowControl w:val="0"/>
              <w:ind w:firstLineChars="0" w:firstLine="0"/>
              <w:jc w:val="center"/>
              <w:rPr>
                <w:rFonts w:asciiTheme="minorEastAsia" w:eastAsiaTheme="minorEastAsia" w:hAnsiTheme="minorEastAsia"/>
                <w:szCs w:val="18"/>
              </w:rPr>
            </w:pPr>
            <w:r w:rsidRPr="00C86EA8">
              <w:rPr>
                <w:rFonts w:asciiTheme="minorEastAsia" w:eastAsiaTheme="minorEastAsia" w:hAnsiTheme="minorEastAsia" w:hint="eastAsia"/>
                <w:szCs w:val="18"/>
              </w:rPr>
              <w:t>≤100</w:t>
            </w:r>
          </w:p>
        </w:tc>
        <w:tc>
          <w:tcPr>
            <w:tcW w:w="1134" w:type="dxa"/>
            <w:vAlign w:val="center"/>
          </w:tcPr>
          <w:p w:rsidR="00EE3F29" w:rsidRPr="00C86EA8" w:rsidRDefault="00EE3F29" w:rsidP="00055F68">
            <w:pPr>
              <w:pStyle w:val="afb"/>
              <w:widowControl w:val="0"/>
              <w:ind w:firstLineChars="0" w:firstLine="0"/>
              <w:jc w:val="center"/>
              <w:rPr>
                <w:rFonts w:asciiTheme="minorEastAsia" w:eastAsiaTheme="minorEastAsia" w:hAnsiTheme="minorEastAsia"/>
                <w:szCs w:val="18"/>
              </w:rPr>
            </w:pPr>
            <w:r w:rsidRPr="00C86EA8">
              <w:rPr>
                <w:rFonts w:asciiTheme="minorEastAsia" w:eastAsiaTheme="minorEastAsia" w:hAnsiTheme="minorEastAsia"/>
                <w:szCs w:val="18"/>
              </w:rPr>
              <w:t>5.4.</w:t>
            </w:r>
            <w:r w:rsidRPr="00C86EA8">
              <w:rPr>
                <w:rFonts w:asciiTheme="minorEastAsia" w:eastAsiaTheme="minorEastAsia" w:hAnsiTheme="minorEastAsia" w:hint="eastAsia"/>
                <w:szCs w:val="18"/>
              </w:rPr>
              <w:t>7</w:t>
            </w:r>
          </w:p>
        </w:tc>
      </w:tr>
      <w:tr w:rsidR="007C0627" w:rsidRPr="00C86EA8" w:rsidTr="00497E75">
        <w:tc>
          <w:tcPr>
            <w:tcW w:w="1134" w:type="dxa"/>
            <w:vMerge/>
            <w:vAlign w:val="center"/>
          </w:tcPr>
          <w:p w:rsidR="007C0627" w:rsidRPr="00A208D0" w:rsidRDefault="007C0627" w:rsidP="00055F68">
            <w:pPr>
              <w:pStyle w:val="afb"/>
              <w:widowControl w:val="0"/>
              <w:ind w:firstLineChars="0" w:firstLine="0"/>
              <w:jc w:val="center"/>
              <w:rPr>
                <w:rFonts w:asciiTheme="minorEastAsia" w:eastAsiaTheme="minorEastAsia" w:hAnsiTheme="minorEastAsia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7C0627" w:rsidRPr="00C86EA8" w:rsidRDefault="007C0627" w:rsidP="00055F68">
            <w:pPr>
              <w:pStyle w:val="afb"/>
              <w:widowControl w:val="0"/>
              <w:ind w:firstLineChars="0" w:firstLine="0"/>
              <w:jc w:val="center"/>
              <w:rPr>
                <w:rFonts w:asciiTheme="minorEastAsia" w:eastAsiaTheme="minorEastAsia" w:hAnsiTheme="minorEastAsia"/>
                <w:szCs w:val="18"/>
              </w:rPr>
            </w:pPr>
            <w:r w:rsidRPr="00C86EA8">
              <w:rPr>
                <w:rFonts w:asciiTheme="minorEastAsia" w:eastAsiaTheme="minorEastAsia" w:hAnsiTheme="minorEastAsia" w:hint="eastAsia"/>
                <w:szCs w:val="18"/>
              </w:rPr>
              <w:t>冰晶面积 /</w:t>
            </w:r>
            <w:r w:rsidRPr="00C86EA8">
              <w:rPr>
                <w:rFonts w:hint="eastAsia"/>
              </w:rPr>
              <w:t>um</w:t>
            </w:r>
            <w:r w:rsidRPr="00C86EA8"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1843" w:type="dxa"/>
            <w:gridSpan w:val="2"/>
          </w:tcPr>
          <w:p w:rsidR="007C0627" w:rsidRPr="00C86EA8" w:rsidRDefault="007C0627" w:rsidP="00EE3F29">
            <w:pPr>
              <w:pStyle w:val="afb"/>
              <w:widowControl w:val="0"/>
              <w:ind w:firstLineChars="0" w:firstLine="0"/>
              <w:jc w:val="center"/>
              <w:rPr>
                <w:rFonts w:asciiTheme="minorEastAsia" w:eastAsiaTheme="minorEastAsia" w:hAnsiTheme="minorEastAsia"/>
                <w:szCs w:val="18"/>
              </w:rPr>
            </w:pPr>
            <w:r w:rsidRPr="00C86EA8">
              <w:rPr>
                <w:rFonts w:asciiTheme="minorEastAsia" w:eastAsiaTheme="minorEastAsia" w:hAnsiTheme="minorEastAsia" w:hint="eastAsia"/>
                <w:szCs w:val="18"/>
              </w:rPr>
              <w:t>≤</w:t>
            </w:r>
            <w:r w:rsidRPr="00C86EA8">
              <w:rPr>
                <w:rFonts w:hint="eastAsia"/>
              </w:rPr>
              <w:t>6×10</w:t>
            </w:r>
            <w:r w:rsidRPr="00C86EA8">
              <w:rPr>
                <w:rFonts w:hint="eastAsia"/>
                <w:vertAlign w:val="superscript"/>
              </w:rPr>
              <w:t>5</w:t>
            </w:r>
          </w:p>
        </w:tc>
        <w:tc>
          <w:tcPr>
            <w:tcW w:w="1984" w:type="dxa"/>
            <w:gridSpan w:val="2"/>
          </w:tcPr>
          <w:p w:rsidR="007C0627" w:rsidRPr="00C86EA8" w:rsidRDefault="007C0627" w:rsidP="00EE3F29">
            <w:pPr>
              <w:pStyle w:val="afb"/>
              <w:widowControl w:val="0"/>
              <w:ind w:firstLineChars="0" w:firstLine="0"/>
              <w:jc w:val="center"/>
              <w:rPr>
                <w:rFonts w:asciiTheme="minorEastAsia" w:eastAsiaTheme="minorEastAsia" w:hAnsiTheme="minorEastAsia"/>
                <w:szCs w:val="18"/>
              </w:rPr>
            </w:pPr>
            <w:r w:rsidRPr="00C86EA8">
              <w:rPr>
                <w:rFonts w:asciiTheme="minorEastAsia" w:eastAsiaTheme="minorEastAsia" w:hAnsiTheme="minorEastAsia" w:hint="eastAsia"/>
                <w:szCs w:val="18"/>
              </w:rPr>
              <w:t>≤</w:t>
            </w:r>
            <w:r>
              <w:rPr>
                <w:rFonts w:hint="eastAsia"/>
              </w:rPr>
              <w:t>3</w:t>
            </w:r>
            <w:r w:rsidRPr="00C86EA8">
              <w:rPr>
                <w:rFonts w:hint="eastAsia"/>
              </w:rPr>
              <w:t>×10</w:t>
            </w:r>
            <w:r>
              <w:rPr>
                <w:rFonts w:hint="eastAsia"/>
                <w:vertAlign w:val="superscript"/>
              </w:rPr>
              <w:t>4</w:t>
            </w:r>
          </w:p>
        </w:tc>
        <w:tc>
          <w:tcPr>
            <w:tcW w:w="1134" w:type="dxa"/>
            <w:vAlign w:val="center"/>
          </w:tcPr>
          <w:p w:rsidR="007C0627" w:rsidRPr="00C86EA8" w:rsidRDefault="007C0627" w:rsidP="00055F68">
            <w:pPr>
              <w:pStyle w:val="afb"/>
              <w:widowControl w:val="0"/>
              <w:ind w:firstLineChars="0" w:firstLine="0"/>
              <w:jc w:val="center"/>
              <w:rPr>
                <w:rFonts w:asciiTheme="minorEastAsia" w:eastAsiaTheme="minorEastAsia" w:hAnsiTheme="minorEastAsia"/>
                <w:szCs w:val="18"/>
              </w:rPr>
            </w:pPr>
            <w:r w:rsidRPr="00C86EA8">
              <w:rPr>
                <w:rFonts w:asciiTheme="minorEastAsia" w:eastAsiaTheme="minorEastAsia" w:hAnsiTheme="minorEastAsia"/>
                <w:szCs w:val="18"/>
              </w:rPr>
              <w:t>5.4.</w:t>
            </w:r>
            <w:r w:rsidRPr="00C86EA8">
              <w:rPr>
                <w:rFonts w:asciiTheme="minorEastAsia" w:eastAsiaTheme="minorEastAsia" w:hAnsiTheme="minorEastAsia" w:hint="eastAsia"/>
                <w:szCs w:val="18"/>
              </w:rPr>
              <w:t>8</w:t>
            </w:r>
          </w:p>
        </w:tc>
      </w:tr>
      <w:tr w:rsidR="00EE3F29" w:rsidRPr="00C86EA8" w:rsidTr="00EE3F29">
        <w:tc>
          <w:tcPr>
            <w:tcW w:w="8647" w:type="dxa"/>
            <w:gridSpan w:val="7"/>
            <w:vAlign w:val="center"/>
          </w:tcPr>
          <w:p w:rsidR="00EE3F29" w:rsidRPr="00C86EA8" w:rsidRDefault="00EE3F29" w:rsidP="00055F68">
            <w:pPr>
              <w:pStyle w:val="afb"/>
              <w:widowControl w:val="0"/>
              <w:ind w:firstLineChars="0" w:firstLine="0"/>
              <w:jc w:val="left"/>
              <w:rPr>
                <w:rFonts w:asciiTheme="minorEastAsia" w:eastAsiaTheme="minorEastAsia" w:hAnsiTheme="minorEastAsia"/>
                <w:szCs w:val="18"/>
              </w:rPr>
            </w:pPr>
            <w:r w:rsidRPr="00C86EA8">
              <w:rPr>
                <w:rFonts w:asciiTheme="minorEastAsia" w:eastAsiaTheme="minorEastAsia" w:hAnsiTheme="minorEastAsia" w:hint="eastAsia"/>
                <w:szCs w:val="18"/>
              </w:rPr>
              <w:t>备注：化霜温度波动△T /K，≤2；</w:t>
            </w:r>
          </w:p>
        </w:tc>
      </w:tr>
    </w:tbl>
    <w:p w:rsidR="00EE3F29" w:rsidRPr="0007210F" w:rsidRDefault="00EE3F29" w:rsidP="004D2EFB">
      <w:pPr>
        <w:pStyle w:val="afb"/>
        <w:ind w:firstLineChars="0" w:firstLine="0"/>
      </w:pPr>
    </w:p>
    <w:p w:rsidR="00D0069E" w:rsidRPr="0007210F" w:rsidRDefault="00D0069E" w:rsidP="00D0069E">
      <w:pPr>
        <w:pStyle w:val="a"/>
        <w:rPr>
          <w:rFonts w:ascii="Times New Roman" w:hint="default"/>
          <w:color w:val="000000" w:themeColor="text1"/>
        </w:rPr>
      </w:pPr>
      <w:r w:rsidRPr="0007210F">
        <w:rPr>
          <w:rFonts w:ascii="Times New Roman" w:hint="default"/>
          <w:color w:val="000000" w:themeColor="text1"/>
        </w:rPr>
        <w:t>试验方法</w:t>
      </w:r>
    </w:p>
    <w:p w:rsidR="00D0069E" w:rsidRPr="0007210F" w:rsidRDefault="00D0069E" w:rsidP="00D0069E">
      <w:pPr>
        <w:pStyle w:val="1"/>
        <w:rPr>
          <w:rFonts w:ascii="Times New Roman" w:hint="default"/>
          <w:color w:val="000000" w:themeColor="text1"/>
        </w:rPr>
      </w:pPr>
      <w:r w:rsidRPr="0007210F">
        <w:rPr>
          <w:rFonts w:ascii="Times New Roman" w:hint="default"/>
          <w:color w:val="000000" w:themeColor="text1"/>
        </w:rPr>
        <w:t>通用要求</w:t>
      </w:r>
    </w:p>
    <w:p w:rsidR="00D0069E" w:rsidRPr="0007210F" w:rsidRDefault="00D0069E" w:rsidP="00D0069E">
      <w:pPr>
        <w:pStyle w:val="afb"/>
        <w:ind w:firstLineChars="250" w:firstLine="525"/>
        <w:rPr>
          <w:color w:val="000000"/>
        </w:rPr>
      </w:pPr>
      <w:r w:rsidRPr="0007210F">
        <w:rPr>
          <w:color w:val="000000" w:themeColor="text1"/>
        </w:rPr>
        <w:t>除本节以下试验外，</w:t>
      </w:r>
      <w:r w:rsidR="00600551" w:rsidRPr="0007210F">
        <w:rPr>
          <w:rFonts w:asciiTheme="minorEastAsia" w:eastAsiaTheme="minorEastAsia" w:hAnsiTheme="minorEastAsia" w:hint="eastAsia"/>
        </w:rPr>
        <w:t>还应按照GB/T 8059-2016要求的项目进行试验</w:t>
      </w:r>
      <w:r w:rsidRPr="0007210F">
        <w:rPr>
          <w:color w:val="000000" w:themeColor="text1"/>
        </w:rPr>
        <w:t>。</w:t>
      </w:r>
    </w:p>
    <w:p w:rsidR="00D0069E" w:rsidRPr="0007210F" w:rsidRDefault="00472F71" w:rsidP="00D0069E">
      <w:pPr>
        <w:pStyle w:val="1"/>
        <w:rPr>
          <w:rFonts w:ascii="Times New Roman" w:hint="default"/>
          <w:color w:val="000000"/>
        </w:rPr>
      </w:pPr>
      <w:r w:rsidRPr="0007210F">
        <w:rPr>
          <w:rFonts w:ascii="Times New Roman"/>
          <w:color w:val="000000"/>
        </w:rPr>
        <w:t>试</w:t>
      </w:r>
      <w:r w:rsidR="00D0069E" w:rsidRPr="0007210F">
        <w:rPr>
          <w:rFonts w:ascii="Times New Roman"/>
          <w:color w:val="000000"/>
        </w:rPr>
        <w:t>验条件</w:t>
      </w:r>
    </w:p>
    <w:p w:rsidR="001D0324" w:rsidRPr="0007210F" w:rsidRDefault="001D0324" w:rsidP="0097013F">
      <w:pPr>
        <w:pStyle w:val="2"/>
        <w:ind w:left="0"/>
        <w:jc w:val="left"/>
        <w:rPr>
          <w:rFonts w:hint="default"/>
        </w:rPr>
      </w:pPr>
      <w:r w:rsidRPr="0007210F">
        <w:t>环境温度</w:t>
      </w:r>
    </w:p>
    <w:p w:rsidR="001D0324" w:rsidRPr="0007210F" w:rsidRDefault="001D0324" w:rsidP="001D0324">
      <w:pPr>
        <w:pStyle w:val="afb"/>
        <w:ind w:firstLine="420"/>
      </w:pPr>
      <w:r w:rsidRPr="0007210F">
        <w:rPr>
          <w:rFonts w:hint="eastAsia"/>
        </w:rPr>
        <w:t>环境温度25℃, 且环境温度积分平均值应保持在设定环境温度的±1K以内。</w:t>
      </w:r>
    </w:p>
    <w:p w:rsidR="001D0324" w:rsidRPr="0007210F" w:rsidRDefault="001D0324" w:rsidP="0097013F">
      <w:pPr>
        <w:pStyle w:val="2"/>
        <w:ind w:left="0"/>
        <w:jc w:val="left"/>
        <w:rPr>
          <w:rFonts w:hint="default"/>
        </w:rPr>
      </w:pPr>
      <w:r w:rsidRPr="0007210F">
        <w:t>环境湿度</w:t>
      </w:r>
    </w:p>
    <w:p w:rsidR="001D0324" w:rsidRPr="0007210F" w:rsidRDefault="001D0324" w:rsidP="001D0324">
      <w:pPr>
        <w:pStyle w:val="afb"/>
        <w:ind w:firstLine="420"/>
      </w:pPr>
      <w:r w:rsidRPr="0007210F">
        <w:rPr>
          <w:rFonts w:hint="eastAsia"/>
        </w:rPr>
        <w:t>试验室内相对湿度应</w:t>
      </w:r>
      <w:r w:rsidR="002620B8" w:rsidRPr="0007210F">
        <w:rPr>
          <w:rFonts w:hint="eastAsia"/>
        </w:rPr>
        <w:t>在</w:t>
      </w:r>
      <w:r w:rsidR="00472F71" w:rsidRPr="0007210F">
        <w:rPr>
          <w:rFonts w:hint="eastAsia"/>
        </w:rPr>
        <w:t>（</w:t>
      </w:r>
      <w:r w:rsidR="003D56D1" w:rsidRPr="0007210F">
        <w:rPr>
          <w:rFonts w:hint="eastAsia"/>
        </w:rPr>
        <w:t>50</w:t>
      </w:r>
      <w:r w:rsidRPr="0007210F">
        <w:rPr>
          <w:rFonts w:hint="eastAsia"/>
        </w:rPr>
        <w:t>%</w:t>
      </w:r>
      <w:r w:rsidR="00472F71" w:rsidRPr="0007210F">
        <w:rPr>
          <w:rFonts w:hint="eastAsia"/>
        </w:rPr>
        <w:t>±</w:t>
      </w:r>
      <w:r w:rsidR="003D56D1" w:rsidRPr="0007210F">
        <w:rPr>
          <w:rFonts w:hint="eastAsia"/>
        </w:rPr>
        <w:t>10</w:t>
      </w:r>
      <w:r w:rsidR="00472F71" w:rsidRPr="0007210F">
        <w:rPr>
          <w:rFonts w:hint="eastAsia"/>
        </w:rPr>
        <w:t>%）RH</w:t>
      </w:r>
      <w:r w:rsidRPr="0007210F">
        <w:rPr>
          <w:rFonts w:hint="eastAsia"/>
        </w:rPr>
        <w:t>。</w:t>
      </w:r>
    </w:p>
    <w:p w:rsidR="00D0069E" w:rsidRPr="0007210F" w:rsidRDefault="00D0069E" w:rsidP="00D0069E">
      <w:pPr>
        <w:pStyle w:val="2"/>
        <w:ind w:left="0"/>
        <w:rPr>
          <w:rFonts w:ascii="Times New Roman" w:hint="default"/>
          <w:color w:val="000000"/>
        </w:rPr>
      </w:pPr>
      <w:r w:rsidRPr="0007210F">
        <w:rPr>
          <w:rFonts w:ascii="Times New Roman"/>
          <w:color w:val="000000"/>
        </w:rPr>
        <w:t>布点图</w:t>
      </w:r>
    </w:p>
    <w:p w:rsidR="004F1743" w:rsidRPr="0007210F" w:rsidRDefault="0085054E" w:rsidP="004F1743">
      <w:pPr>
        <w:pStyle w:val="afb"/>
        <w:ind w:firstLine="420"/>
      </w:pPr>
      <w:r w:rsidRPr="0007210F">
        <w:rPr>
          <w:rFonts w:hint="eastAsia"/>
        </w:rPr>
        <w:t>按照GB/T 8059-2016</w:t>
      </w:r>
      <w:r w:rsidR="000409B2" w:rsidRPr="0007210F">
        <w:rPr>
          <w:rFonts w:hint="eastAsia"/>
        </w:rPr>
        <w:t>中</w:t>
      </w:r>
      <w:r w:rsidRPr="0007210F">
        <w:rPr>
          <w:rFonts w:hint="eastAsia"/>
        </w:rPr>
        <w:t>7.8.3布点要求进行布点。</w:t>
      </w:r>
    </w:p>
    <w:p w:rsidR="0097013F" w:rsidRPr="0007210F" w:rsidRDefault="0097013F" w:rsidP="00D0069E">
      <w:pPr>
        <w:pStyle w:val="1"/>
        <w:rPr>
          <w:rFonts w:ascii="Times New Roman" w:hint="default"/>
          <w:color w:val="000000"/>
        </w:rPr>
      </w:pPr>
      <w:r w:rsidRPr="0007210F">
        <w:rPr>
          <w:rFonts w:ascii="Times New Roman"/>
          <w:color w:val="000000"/>
        </w:rPr>
        <w:t>温度性能</w:t>
      </w:r>
    </w:p>
    <w:p w:rsidR="00D0069E" w:rsidRPr="0007210F" w:rsidRDefault="00D0069E" w:rsidP="0097013F">
      <w:pPr>
        <w:pStyle w:val="2"/>
        <w:ind w:left="0"/>
        <w:rPr>
          <w:rFonts w:hint="default"/>
        </w:rPr>
      </w:pPr>
      <w:r w:rsidRPr="0007210F">
        <w:t>制冷速度</w:t>
      </w:r>
    </w:p>
    <w:p w:rsidR="00C07CF3" w:rsidRPr="0007210F" w:rsidRDefault="00C07CF3" w:rsidP="003E6466">
      <w:pPr>
        <w:pStyle w:val="afb"/>
        <w:ind w:firstLine="420"/>
      </w:pPr>
      <w:r w:rsidRPr="0007210F">
        <w:rPr>
          <w:rFonts w:hint="eastAsia"/>
        </w:rPr>
        <w:t>环境温度25</w:t>
      </w:r>
      <w:r w:rsidR="003E6466" w:rsidRPr="0007210F">
        <w:rPr>
          <w:rFonts w:hint="eastAsia"/>
        </w:rPr>
        <w:t>℃条件下，按</w:t>
      </w:r>
      <w:r w:rsidRPr="0007210F">
        <w:rPr>
          <w:rFonts w:hint="eastAsia"/>
        </w:rPr>
        <w:t>照GB/T 8059-2016</w:t>
      </w:r>
      <w:r w:rsidR="0071014F">
        <w:rPr>
          <w:rFonts w:hint="eastAsia"/>
        </w:rPr>
        <w:t>的</w:t>
      </w:r>
      <w:r w:rsidRPr="0007210F">
        <w:rPr>
          <w:rFonts w:hint="eastAsia"/>
        </w:rPr>
        <w:t>15.3</w:t>
      </w:r>
      <w:r w:rsidR="003E6466" w:rsidRPr="0007210F">
        <w:rPr>
          <w:rFonts w:hint="eastAsia"/>
        </w:rPr>
        <w:t>的方法进行试验，</w:t>
      </w:r>
      <w:r w:rsidR="00911D2B" w:rsidRPr="0007210F">
        <w:rPr>
          <w:rFonts w:hint="eastAsia"/>
        </w:rPr>
        <w:t>记录</w:t>
      </w:r>
      <w:r w:rsidR="00472F71" w:rsidRPr="0007210F">
        <w:rPr>
          <w:rFonts w:hint="eastAsia"/>
        </w:rPr>
        <w:t>间室温度从25℃</w:t>
      </w:r>
      <w:r w:rsidR="00911D2B" w:rsidRPr="0007210F">
        <w:rPr>
          <w:rFonts w:hint="eastAsia"/>
        </w:rPr>
        <w:t>达到</w:t>
      </w:r>
      <w:r w:rsidR="00EE3F29">
        <w:rPr>
          <w:rFonts w:hint="eastAsia"/>
        </w:rPr>
        <w:t>-18℃</w:t>
      </w:r>
      <w:r w:rsidR="003E6466" w:rsidRPr="0007210F">
        <w:rPr>
          <w:rFonts w:hint="eastAsia"/>
        </w:rPr>
        <w:t>的时间。</w:t>
      </w:r>
    </w:p>
    <w:p w:rsidR="0097013F" w:rsidRPr="0007210F" w:rsidRDefault="0097013F" w:rsidP="0097013F">
      <w:pPr>
        <w:pStyle w:val="2"/>
        <w:ind w:left="0"/>
        <w:rPr>
          <w:rFonts w:ascii="Times New Roman" w:hint="default"/>
          <w:color w:val="000000"/>
        </w:rPr>
      </w:pPr>
      <w:r w:rsidRPr="0007210F">
        <w:rPr>
          <w:rFonts w:ascii="Times New Roman"/>
          <w:color w:val="000000"/>
        </w:rPr>
        <w:t>温度波动性</w:t>
      </w:r>
    </w:p>
    <w:p w:rsidR="0097013F" w:rsidRPr="0007210F" w:rsidRDefault="004D2EFB" w:rsidP="0097013F">
      <w:pPr>
        <w:pStyle w:val="afb"/>
        <w:ind w:firstLine="420"/>
      </w:pPr>
      <w:r w:rsidRPr="0007210F">
        <w:rPr>
          <w:rFonts w:hint="eastAsia"/>
        </w:rPr>
        <w:t>环境温度25℃条件下，按照GB/T 8059-2016</w:t>
      </w:r>
      <w:r w:rsidRPr="004D2EFB">
        <w:rPr>
          <w:rFonts w:hint="eastAsia"/>
        </w:rPr>
        <w:t>的12章</w:t>
      </w:r>
      <w:r w:rsidRPr="0007210F">
        <w:rPr>
          <w:rFonts w:hint="eastAsia"/>
        </w:rPr>
        <w:t>的方法进行试验</w:t>
      </w:r>
      <w:r w:rsidR="0097013F" w:rsidRPr="0007210F">
        <w:rPr>
          <w:rFonts w:hint="eastAsia"/>
        </w:rPr>
        <w:t>，调整冷柜温控器，使冷柜最热点</w:t>
      </w:r>
      <w:r w:rsidR="00EE3F29">
        <w:rPr>
          <w:rFonts w:hint="eastAsia"/>
        </w:rPr>
        <w:t>不高于特征温度</w:t>
      </w:r>
      <w:r w:rsidR="0097013F" w:rsidRPr="0007210F">
        <w:rPr>
          <w:rFonts w:hint="eastAsia"/>
        </w:rPr>
        <w:t>并达到稳定运行状态持续测试24h</w:t>
      </w:r>
      <w:r w:rsidR="00FE0869" w:rsidRPr="0007210F">
        <w:rPr>
          <w:rFonts w:hint="eastAsia"/>
        </w:rPr>
        <w:t>。</w:t>
      </w:r>
    </w:p>
    <w:p w:rsidR="0097013F" w:rsidRPr="0007210F" w:rsidRDefault="0097013F" w:rsidP="0097013F">
      <w:pPr>
        <w:pStyle w:val="afb"/>
        <w:ind w:firstLine="420"/>
      </w:pPr>
      <w:r w:rsidRPr="0007210F">
        <w:rPr>
          <w:rFonts w:hint="eastAsia"/>
        </w:rPr>
        <w:t>记录稳定运行状态至少8h的各温度传感器数据，计算各温度传感器最高温度与最低温度的差值△T</w:t>
      </w:r>
      <w:r w:rsidRPr="0007210F">
        <w:rPr>
          <w:rFonts w:hint="eastAsia"/>
          <w:vertAlign w:val="subscript"/>
        </w:rPr>
        <w:t>n</w:t>
      </w:r>
      <w:r w:rsidRPr="0007210F">
        <w:rPr>
          <w:rFonts w:hint="eastAsia"/>
        </w:rPr>
        <w:t>，结果应符合4.2要求</w:t>
      </w:r>
      <w:r w:rsidR="004D2EFB">
        <w:rPr>
          <w:rFonts w:hint="eastAsia"/>
        </w:rPr>
        <w:t>，</w:t>
      </w:r>
      <w:r w:rsidR="004D2EFB" w:rsidRPr="00DD6319">
        <w:rPr>
          <w:rFonts w:hint="eastAsia"/>
        </w:rPr>
        <w:t>保留三位有效数字</w:t>
      </w:r>
      <w:r w:rsidRPr="0007210F">
        <w:rPr>
          <w:rFonts w:hint="eastAsia"/>
        </w:rPr>
        <w:t>。</w:t>
      </w:r>
    </w:p>
    <w:p w:rsidR="0097013F" w:rsidRPr="0007210F" w:rsidRDefault="0097013F" w:rsidP="0097013F">
      <w:pPr>
        <w:pStyle w:val="afb"/>
        <w:ind w:firstLine="420"/>
      </w:pPr>
      <w:r w:rsidRPr="0007210F">
        <w:rPr>
          <w:rFonts w:hint="eastAsia"/>
        </w:rPr>
        <w:t>△T</w:t>
      </w:r>
      <w:r w:rsidRPr="0007210F">
        <w:rPr>
          <w:rFonts w:hint="eastAsia"/>
          <w:vertAlign w:val="subscript"/>
        </w:rPr>
        <w:t>n</w:t>
      </w:r>
      <w:r w:rsidRPr="0007210F">
        <w:rPr>
          <w:rFonts w:hint="eastAsia"/>
        </w:rPr>
        <w:t>=T</w:t>
      </w:r>
      <w:r w:rsidRPr="0007210F">
        <w:rPr>
          <w:rFonts w:hint="eastAsia"/>
          <w:vertAlign w:val="subscript"/>
        </w:rPr>
        <w:t>maxn</w:t>
      </w:r>
      <w:r w:rsidRPr="0007210F">
        <w:rPr>
          <w:rFonts w:hint="eastAsia"/>
        </w:rPr>
        <w:t>- T</w:t>
      </w:r>
      <w:r w:rsidRPr="0007210F">
        <w:rPr>
          <w:rFonts w:hint="eastAsia"/>
          <w:vertAlign w:val="subscript"/>
        </w:rPr>
        <w:t>minn</w:t>
      </w:r>
      <w:r w:rsidRPr="0007210F">
        <w:rPr>
          <w:rFonts w:hint="eastAsia"/>
        </w:rPr>
        <w:t xml:space="preserve">                     …………………  （1）</w:t>
      </w:r>
    </w:p>
    <w:p w:rsidR="0097013F" w:rsidRPr="0007210F" w:rsidRDefault="0097013F" w:rsidP="0097013F">
      <w:pPr>
        <w:pStyle w:val="afb"/>
        <w:ind w:firstLine="420"/>
        <w:rPr>
          <w:sz w:val="18"/>
          <w:szCs w:val="18"/>
        </w:rPr>
      </w:pPr>
      <w:r w:rsidRPr="0007210F">
        <w:rPr>
          <w:rFonts w:hint="eastAsia"/>
        </w:rPr>
        <w:t>式中：n代表各测试点的编号，T</w:t>
      </w:r>
      <w:r w:rsidRPr="0007210F">
        <w:rPr>
          <w:rFonts w:hint="eastAsia"/>
          <w:vertAlign w:val="subscript"/>
        </w:rPr>
        <w:t>max</w:t>
      </w:r>
      <w:r w:rsidRPr="0007210F">
        <w:rPr>
          <w:rFonts w:hint="eastAsia"/>
        </w:rPr>
        <w:t>代表各测试点的最高温度，T</w:t>
      </w:r>
      <w:r w:rsidRPr="0007210F">
        <w:rPr>
          <w:rFonts w:hint="eastAsia"/>
          <w:vertAlign w:val="subscript"/>
        </w:rPr>
        <w:t>min</w:t>
      </w:r>
      <w:r w:rsidRPr="0007210F">
        <w:rPr>
          <w:rFonts w:hint="eastAsia"/>
        </w:rPr>
        <w:t>代表各测试点的最低温度。</w:t>
      </w:r>
    </w:p>
    <w:p w:rsidR="00D0069E" w:rsidRPr="0007210F" w:rsidRDefault="00D0069E" w:rsidP="00D0069E">
      <w:pPr>
        <w:pStyle w:val="1"/>
        <w:rPr>
          <w:rFonts w:ascii="Times New Roman" w:hint="default"/>
          <w:color w:val="000000"/>
        </w:rPr>
      </w:pPr>
      <w:r w:rsidRPr="0007210F">
        <w:rPr>
          <w:rFonts w:hAnsi="黑体"/>
          <w:noProof/>
          <w:color w:val="000000" w:themeColor="text1"/>
          <w:kern w:val="2"/>
          <w:szCs w:val="22"/>
        </w:rPr>
        <w:t>保鲜</w:t>
      </w:r>
      <w:r w:rsidR="00BA4C80" w:rsidRPr="0007210F">
        <w:rPr>
          <w:rFonts w:ascii="Times New Roman"/>
          <w:color w:val="000000"/>
        </w:rPr>
        <w:t>性能</w:t>
      </w:r>
    </w:p>
    <w:p w:rsidR="00DC36A1" w:rsidRPr="0007210F" w:rsidRDefault="002C0778" w:rsidP="00DC36A1">
      <w:pPr>
        <w:pStyle w:val="2"/>
        <w:ind w:left="0"/>
        <w:rPr>
          <w:rFonts w:hint="default"/>
        </w:rPr>
      </w:pPr>
      <w:r w:rsidRPr="0007210F">
        <w:t>试</w:t>
      </w:r>
      <w:r w:rsidR="00DC36A1" w:rsidRPr="0007210F">
        <w:t>验负载</w:t>
      </w:r>
    </w:p>
    <w:p w:rsidR="00DC36A1" w:rsidRPr="0007210F" w:rsidRDefault="00DC36A1" w:rsidP="00DC36A1">
      <w:pPr>
        <w:pStyle w:val="afb"/>
        <w:ind w:firstLine="420"/>
      </w:pPr>
      <w:bookmarkStart w:id="4" w:name="OLE_LINK3"/>
      <w:bookmarkStart w:id="5" w:name="OLE_LINK4"/>
      <w:r w:rsidRPr="0007210F">
        <w:rPr>
          <w:rFonts w:hint="eastAsia"/>
        </w:rPr>
        <w:t>准备</w:t>
      </w:r>
      <w:r w:rsidRPr="0007210F">
        <w:rPr>
          <w:rFonts w:asciiTheme="minorEastAsia" w:eastAsiaTheme="minorEastAsia" w:hAnsiTheme="minorEastAsia" w:hint="eastAsia"/>
          <w:color w:val="000000" w:themeColor="text1"/>
        </w:rPr>
        <w:t>当天、同品种、同批次</w:t>
      </w:r>
      <w:r w:rsidRPr="0007210F">
        <w:rPr>
          <w:rFonts w:asciiTheme="minorEastAsia" w:eastAsiaTheme="minorEastAsia" w:hAnsiTheme="minorEastAsia"/>
          <w:color w:val="000000" w:themeColor="text1"/>
        </w:rPr>
        <w:t>宰后24h内</w:t>
      </w:r>
      <w:r w:rsidR="00623819" w:rsidRPr="0007210F">
        <w:rPr>
          <w:rFonts w:hint="eastAsia"/>
        </w:rPr>
        <w:t>1</w:t>
      </w:r>
      <w:r w:rsidR="00344509" w:rsidRPr="0007210F">
        <w:rPr>
          <w:rFonts w:hint="eastAsia"/>
        </w:rPr>
        <w:t>5</w:t>
      </w:r>
      <w:r w:rsidRPr="0007210F">
        <w:rPr>
          <w:rFonts w:hint="eastAsia"/>
        </w:rPr>
        <w:t>00g</w:t>
      </w:r>
      <w:bookmarkEnd w:id="4"/>
      <w:bookmarkEnd w:id="5"/>
      <w:r w:rsidR="002C0778" w:rsidRPr="0007210F">
        <w:rPr>
          <w:rFonts w:hint="eastAsia"/>
        </w:rPr>
        <w:t>牛背长肌</w:t>
      </w:r>
      <w:r w:rsidRPr="0007210F">
        <w:rPr>
          <w:rFonts w:hint="eastAsia"/>
        </w:rPr>
        <w:t>（光泽、红色均匀、按压不黏手、无异味</w:t>
      </w:r>
      <w:r w:rsidR="00E50971" w:rsidRPr="0007210F">
        <w:rPr>
          <w:rFonts w:hint="eastAsia"/>
        </w:rPr>
        <w:t>）</w:t>
      </w:r>
      <w:r w:rsidRPr="0007210F">
        <w:rPr>
          <w:rFonts w:hint="eastAsia"/>
        </w:rPr>
        <w:t>，等分为6份（±</w:t>
      </w:r>
      <w:r w:rsidR="00623819" w:rsidRPr="0007210F">
        <w:rPr>
          <w:rFonts w:hint="eastAsia"/>
        </w:rPr>
        <w:t>10</w:t>
      </w:r>
      <w:r w:rsidRPr="0007210F">
        <w:rPr>
          <w:rFonts w:hint="eastAsia"/>
        </w:rPr>
        <w:t>g），分别</w:t>
      </w:r>
      <w:r w:rsidR="00600551" w:rsidRPr="0007210F">
        <w:rPr>
          <w:rFonts w:hint="eastAsia"/>
        </w:rPr>
        <w:t>用电子称（精度0.1g）</w:t>
      </w:r>
      <w:r w:rsidRPr="0007210F">
        <w:rPr>
          <w:rFonts w:hint="eastAsia"/>
        </w:rPr>
        <w:t>称重记录，用食品级厨房用保鲜膜包裹好并分别编号</w:t>
      </w:r>
      <w:r w:rsidR="00600551" w:rsidRPr="0007210F">
        <w:rPr>
          <w:rFonts w:hint="eastAsia"/>
        </w:rPr>
        <w:t>，</w:t>
      </w:r>
      <w:r w:rsidRPr="0007210F">
        <w:rPr>
          <w:rFonts w:hint="eastAsia"/>
        </w:rPr>
        <w:t>编号完成后按表2</w:t>
      </w:r>
      <w:r w:rsidR="00600551" w:rsidRPr="0007210F">
        <w:rPr>
          <w:rFonts w:hint="eastAsia"/>
        </w:rPr>
        <w:t>尺寸</w:t>
      </w:r>
      <w:r w:rsidRPr="0007210F">
        <w:rPr>
          <w:rFonts w:hint="eastAsia"/>
        </w:rPr>
        <w:t>要求裁切为各试验用负载。</w:t>
      </w:r>
    </w:p>
    <w:p w:rsidR="00DC36A1" w:rsidRPr="0007210F" w:rsidRDefault="00DC36A1" w:rsidP="00DC36A1">
      <w:pPr>
        <w:pStyle w:val="afb"/>
        <w:ind w:firstLine="420"/>
        <w:jc w:val="center"/>
        <w:rPr>
          <w:rFonts w:ascii="黑体" w:eastAsia="黑体" w:hAnsi="黑体"/>
          <w:color w:val="000000" w:themeColor="text1"/>
        </w:rPr>
      </w:pPr>
      <w:r w:rsidRPr="0007210F">
        <w:rPr>
          <w:rFonts w:ascii="黑体" w:eastAsia="黑体" w:hAnsi="黑体"/>
          <w:color w:val="000000" w:themeColor="text1"/>
        </w:rPr>
        <w:t>表</w:t>
      </w:r>
      <w:r w:rsidRPr="0007210F">
        <w:rPr>
          <w:rFonts w:ascii="黑体" w:eastAsia="黑体" w:hAnsi="黑体" w:hint="eastAsia"/>
          <w:color w:val="000000" w:themeColor="text1"/>
        </w:rPr>
        <w:t>2 各品质指标</w:t>
      </w:r>
      <w:r w:rsidRPr="0007210F">
        <w:rPr>
          <w:rFonts w:ascii="黑体" w:eastAsia="黑体" w:hAnsi="黑体"/>
          <w:color w:val="000000" w:themeColor="text1"/>
        </w:rPr>
        <w:t>肉样负载</w:t>
      </w:r>
      <w:r w:rsidRPr="0007210F">
        <w:rPr>
          <w:rFonts w:ascii="黑体" w:eastAsia="黑体" w:hAnsi="黑体" w:hint="eastAsia"/>
          <w:color w:val="000000" w:themeColor="text1"/>
        </w:rPr>
        <w:t>尺寸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736"/>
        <w:gridCol w:w="1134"/>
        <w:gridCol w:w="1134"/>
        <w:gridCol w:w="1134"/>
        <w:gridCol w:w="1234"/>
      </w:tblGrid>
      <w:tr w:rsidR="00DC36A1" w:rsidRPr="0007210F" w:rsidTr="00A9368C">
        <w:trPr>
          <w:trHeight w:val="270"/>
          <w:jc w:val="center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6A1" w:rsidRPr="0007210F" w:rsidRDefault="00DC36A1" w:rsidP="00A9368C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 w:rsidRPr="0007210F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尺寸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6A1" w:rsidRPr="0007210F" w:rsidRDefault="00DC36A1" w:rsidP="00A9368C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 w:rsidRPr="0007210F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长（</w:t>
            </w:r>
            <w:r w:rsidRPr="0007210F">
              <w:rPr>
                <w:rFonts w:asciiTheme="minorEastAsia" w:eastAsiaTheme="minorEastAsia" w:hAnsiTheme="minorEastAsia"/>
                <w:color w:val="000000" w:themeColor="text1"/>
                <w:kern w:val="0"/>
                <w:sz w:val="18"/>
                <w:szCs w:val="18"/>
              </w:rPr>
              <w:t>mm</w:t>
            </w:r>
            <w:r w:rsidRPr="0007210F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6A1" w:rsidRPr="0007210F" w:rsidRDefault="00DC36A1" w:rsidP="00A9368C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 w:rsidRPr="0007210F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宽（</w:t>
            </w:r>
            <w:r w:rsidRPr="0007210F">
              <w:rPr>
                <w:rFonts w:asciiTheme="minorEastAsia" w:eastAsiaTheme="minorEastAsia" w:hAnsiTheme="minorEastAsia"/>
                <w:color w:val="000000" w:themeColor="text1"/>
                <w:kern w:val="0"/>
                <w:sz w:val="18"/>
                <w:szCs w:val="18"/>
              </w:rPr>
              <w:t>mm</w:t>
            </w:r>
            <w:r w:rsidRPr="0007210F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6A1" w:rsidRPr="0007210F" w:rsidRDefault="00DC36A1" w:rsidP="00A9368C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 w:rsidRPr="0007210F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厚（</w:t>
            </w:r>
            <w:r w:rsidRPr="0007210F">
              <w:rPr>
                <w:rFonts w:asciiTheme="minorEastAsia" w:eastAsiaTheme="minorEastAsia" w:hAnsiTheme="minorEastAsia"/>
                <w:color w:val="000000" w:themeColor="text1"/>
                <w:kern w:val="0"/>
                <w:sz w:val="18"/>
                <w:szCs w:val="18"/>
              </w:rPr>
              <w:t>mm</w:t>
            </w:r>
            <w:r w:rsidRPr="0007210F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）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6A1" w:rsidRPr="0007210F" w:rsidRDefault="00DC36A1" w:rsidP="00A9368C">
            <w:pPr>
              <w:widowControl/>
              <w:jc w:val="center"/>
            </w:pPr>
            <w:r w:rsidRPr="0007210F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重量（g）</w:t>
            </w:r>
          </w:p>
        </w:tc>
      </w:tr>
      <w:tr w:rsidR="00DC36A1" w:rsidRPr="0007210F" w:rsidTr="00A9368C">
        <w:trPr>
          <w:trHeight w:val="270"/>
          <w:jc w:val="center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6A1" w:rsidRPr="0007210F" w:rsidRDefault="00DC36A1" w:rsidP="00A9368C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 w:rsidRPr="0007210F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剪切力、</w:t>
            </w:r>
            <w:r w:rsidRPr="0007210F">
              <w:rPr>
                <w:rFonts w:asciiTheme="minorEastAsia" w:eastAsiaTheme="minorEastAsia" w:hAnsiTheme="minorEastAsia"/>
                <w:color w:val="000000" w:themeColor="text1"/>
                <w:kern w:val="0"/>
                <w:sz w:val="18"/>
                <w:szCs w:val="18"/>
              </w:rPr>
              <w:t>TVB-N</w:t>
            </w:r>
            <w:r w:rsidRPr="0007210F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、细胞冰晶面积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6A1" w:rsidRPr="0007210F" w:rsidRDefault="00344509" w:rsidP="001A1527">
            <w:pPr>
              <w:pStyle w:val="afb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07210F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8</w:t>
            </w:r>
            <w:r w:rsidR="00DC36A1" w:rsidRPr="0007210F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0±</w:t>
            </w:r>
            <w:r w:rsidR="001A1527" w:rsidRPr="0007210F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6A1" w:rsidRPr="0007210F" w:rsidRDefault="00344509" w:rsidP="001A1527">
            <w:pPr>
              <w:pStyle w:val="afb"/>
              <w:ind w:firstLineChars="50" w:firstLine="9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07210F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5</w:t>
            </w:r>
            <w:r w:rsidR="00DC36A1" w:rsidRPr="0007210F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0±</w:t>
            </w:r>
            <w:r w:rsidR="001A1527" w:rsidRPr="0007210F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6A1" w:rsidRPr="0007210F" w:rsidRDefault="00344509" w:rsidP="001A1527">
            <w:pPr>
              <w:pStyle w:val="afb"/>
              <w:ind w:firstLineChars="50" w:firstLine="9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07210F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4</w:t>
            </w:r>
            <w:r w:rsidR="00DC36A1" w:rsidRPr="0007210F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0±</w:t>
            </w:r>
            <w:r w:rsidR="001A1527" w:rsidRPr="0007210F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6A1" w:rsidRPr="0007210F" w:rsidRDefault="00344509" w:rsidP="00344509">
            <w:pPr>
              <w:pStyle w:val="afb"/>
              <w:ind w:firstLineChars="50" w:firstLine="90"/>
              <w:jc w:val="center"/>
            </w:pPr>
            <w:r w:rsidRPr="0007210F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</w:t>
            </w:r>
            <w:r w:rsidR="001A1527" w:rsidRPr="0007210F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00</w:t>
            </w:r>
            <w:r w:rsidR="00DC36A1" w:rsidRPr="0007210F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±</w:t>
            </w:r>
            <w:r w:rsidRPr="0007210F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</w:t>
            </w:r>
            <w:r w:rsidR="001A1527" w:rsidRPr="0007210F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0</w:t>
            </w:r>
          </w:p>
        </w:tc>
      </w:tr>
    </w:tbl>
    <w:p w:rsidR="00DC36A1" w:rsidRPr="0007210F" w:rsidRDefault="00DC36A1" w:rsidP="00DC36A1">
      <w:pPr>
        <w:pStyle w:val="2"/>
        <w:ind w:left="0"/>
        <w:rPr>
          <w:rFonts w:hAnsi="黑体" w:hint="default"/>
          <w:noProof/>
          <w:kern w:val="2"/>
          <w:szCs w:val="21"/>
        </w:rPr>
      </w:pPr>
      <w:r w:rsidRPr="0007210F">
        <w:t>装载</w:t>
      </w:r>
      <w:r w:rsidRPr="0007210F">
        <w:rPr>
          <w:rFonts w:hAnsi="黑体"/>
          <w:noProof/>
          <w:kern w:val="2"/>
          <w:szCs w:val="21"/>
        </w:rPr>
        <w:t>方式</w:t>
      </w:r>
    </w:p>
    <w:p w:rsidR="00DC36A1" w:rsidRPr="0007210F" w:rsidRDefault="00DC36A1" w:rsidP="00DC36A1">
      <w:pPr>
        <w:pStyle w:val="afb"/>
        <w:ind w:firstLine="420"/>
      </w:pPr>
      <w:r w:rsidRPr="0007210F">
        <w:rPr>
          <w:rFonts w:hint="eastAsia"/>
        </w:rPr>
        <w:t>按照5.2.</w:t>
      </w:r>
      <w:r w:rsidR="002C0778" w:rsidRPr="0007210F">
        <w:rPr>
          <w:rFonts w:hint="eastAsia"/>
        </w:rPr>
        <w:t>3</w:t>
      </w:r>
      <w:r w:rsidRPr="0007210F">
        <w:rPr>
          <w:rFonts w:hint="eastAsia"/>
        </w:rPr>
        <w:t>布点位置放入试验负载。</w:t>
      </w:r>
    </w:p>
    <w:p w:rsidR="00DC36A1" w:rsidRPr="0007210F" w:rsidRDefault="00DC36A1" w:rsidP="00DC36A1">
      <w:pPr>
        <w:pStyle w:val="2"/>
        <w:ind w:left="0"/>
        <w:rPr>
          <w:rFonts w:hint="default"/>
        </w:rPr>
      </w:pPr>
      <w:r w:rsidRPr="0007210F">
        <w:t>器具准备</w:t>
      </w:r>
    </w:p>
    <w:p w:rsidR="00DC36A1" w:rsidRPr="0007210F" w:rsidRDefault="00DC36A1" w:rsidP="00DC36A1">
      <w:pPr>
        <w:pStyle w:val="afb"/>
        <w:ind w:firstLine="420"/>
      </w:pPr>
      <w:r w:rsidRPr="0007210F">
        <w:rPr>
          <w:rFonts w:hint="eastAsia"/>
        </w:rPr>
        <w:t>按照GB/T 8059-2016中K.2.3的要求</w:t>
      </w:r>
      <w:r w:rsidR="00896659" w:rsidRPr="0007210F">
        <w:rPr>
          <w:rFonts w:hint="eastAsia"/>
        </w:rPr>
        <w:t>准备，</w:t>
      </w:r>
      <w:r w:rsidR="00C63F60" w:rsidRPr="0007210F">
        <w:rPr>
          <w:rFonts w:hint="eastAsia"/>
        </w:rPr>
        <w:t>并将</w:t>
      </w:r>
      <w:r w:rsidR="00896659" w:rsidRPr="0007210F">
        <w:rPr>
          <w:rFonts w:hint="eastAsia"/>
        </w:rPr>
        <w:t>温度控制装置设定</w:t>
      </w:r>
      <w:r w:rsidR="004D2EFB">
        <w:rPr>
          <w:rFonts w:hint="eastAsia"/>
        </w:rPr>
        <w:t>特征温度</w:t>
      </w:r>
      <w:r w:rsidR="002951CC" w:rsidRPr="0007210F">
        <w:rPr>
          <w:rFonts w:hint="eastAsia"/>
        </w:rPr>
        <w:t>以下</w:t>
      </w:r>
      <w:r w:rsidRPr="0007210F">
        <w:rPr>
          <w:rFonts w:hint="eastAsia"/>
        </w:rPr>
        <w:t>。</w:t>
      </w:r>
    </w:p>
    <w:p w:rsidR="00DC36A1" w:rsidRPr="0007210F" w:rsidRDefault="00C0475D" w:rsidP="00DC36A1">
      <w:pPr>
        <w:pStyle w:val="2"/>
        <w:ind w:left="0"/>
        <w:rPr>
          <w:rFonts w:hint="default"/>
        </w:rPr>
      </w:pPr>
      <w:r w:rsidRPr="0007210F">
        <w:t>保鲜试验</w:t>
      </w:r>
    </w:p>
    <w:p w:rsidR="00EC6E99" w:rsidRPr="0007210F" w:rsidRDefault="00EC6E99" w:rsidP="00DC36A1">
      <w:pPr>
        <w:pStyle w:val="afb"/>
        <w:ind w:firstLine="420"/>
      </w:pPr>
      <w:r w:rsidRPr="0007210F">
        <w:rPr>
          <w:rFonts w:hint="eastAsia"/>
        </w:rPr>
        <w:t>任取1份试验负载</w:t>
      </w:r>
      <w:r w:rsidR="00FA4AE1" w:rsidRPr="0007210F">
        <w:rPr>
          <w:rFonts w:hint="eastAsia"/>
        </w:rPr>
        <w:t>，均分2份，</w:t>
      </w:r>
      <w:r w:rsidRPr="0007210F">
        <w:rPr>
          <w:rFonts w:hint="eastAsia"/>
        </w:rPr>
        <w:t>测定剪切力</w:t>
      </w:r>
      <w:r w:rsidR="00FA4AE1" w:rsidRPr="0007210F">
        <w:rPr>
          <w:rFonts w:hint="eastAsia"/>
        </w:rPr>
        <w:t>的初始值T</w:t>
      </w:r>
      <w:r w:rsidR="00FA4AE1" w:rsidRPr="0007210F">
        <w:rPr>
          <w:rFonts w:hint="eastAsia"/>
          <w:vertAlign w:val="subscript"/>
        </w:rPr>
        <w:t>0</w:t>
      </w:r>
      <w:r w:rsidRPr="0007210F">
        <w:rPr>
          <w:rFonts w:hint="eastAsia"/>
        </w:rPr>
        <w:t>、</w:t>
      </w:r>
      <w:r w:rsidR="00896659" w:rsidRPr="0007210F">
        <w:rPr>
          <w:rFonts w:hint="eastAsia"/>
        </w:rPr>
        <w:t>挥发性盐基氮</w:t>
      </w:r>
      <w:r w:rsidR="00990B68" w:rsidRPr="0007210F">
        <w:rPr>
          <w:rFonts w:hint="eastAsia"/>
        </w:rPr>
        <w:t>的</w:t>
      </w:r>
      <w:r w:rsidRPr="0007210F">
        <w:rPr>
          <w:rFonts w:hint="eastAsia"/>
        </w:rPr>
        <w:t>初始值</w:t>
      </w:r>
      <w:r w:rsidR="00FA4AE1" w:rsidRPr="0007210F">
        <w:rPr>
          <w:rFonts w:hint="eastAsia"/>
        </w:rPr>
        <w:t>A</w:t>
      </w:r>
      <w:r w:rsidR="00FA4AE1" w:rsidRPr="0007210F">
        <w:rPr>
          <w:rFonts w:hint="eastAsia"/>
          <w:vertAlign w:val="subscript"/>
        </w:rPr>
        <w:t>0</w:t>
      </w:r>
      <w:r w:rsidRPr="0007210F">
        <w:rPr>
          <w:rFonts w:hint="eastAsia"/>
        </w:rPr>
        <w:t>；</w:t>
      </w:r>
    </w:p>
    <w:p w:rsidR="00DC36A1" w:rsidRPr="0007210F" w:rsidRDefault="00DC36A1" w:rsidP="00DC36A1">
      <w:pPr>
        <w:pStyle w:val="afb"/>
        <w:ind w:firstLine="420"/>
      </w:pPr>
      <w:r w:rsidRPr="0007210F">
        <w:rPr>
          <w:rFonts w:hint="eastAsia"/>
        </w:rPr>
        <w:t>将</w:t>
      </w:r>
      <w:r w:rsidR="00EC6E99" w:rsidRPr="0007210F">
        <w:rPr>
          <w:rFonts w:hint="eastAsia"/>
        </w:rPr>
        <w:t>其余</w:t>
      </w:r>
      <w:r w:rsidR="000B4D2D" w:rsidRPr="0007210F">
        <w:rPr>
          <w:rFonts w:hint="eastAsia"/>
        </w:rPr>
        <w:t>5份</w:t>
      </w:r>
      <w:r w:rsidRPr="0007210F">
        <w:rPr>
          <w:rFonts w:hint="eastAsia"/>
        </w:rPr>
        <w:t>试验负载按照5.</w:t>
      </w:r>
      <w:r w:rsidR="00600551" w:rsidRPr="0007210F">
        <w:rPr>
          <w:rFonts w:hint="eastAsia"/>
        </w:rPr>
        <w:t>4</w:t>
      </w:r>
      <w:r w:rsidRPr="0007210F">
        <w:rPr>
          <w:rFonts w:hint="eastAsia"/>
        </w:rPr>
        <w:t>.3要求放入指定位置，储存30天后，取出试验负载，在</w:t>
      </w:r>
      <w:r w:rsidR="002C0778" w:rsidRPr="0007210F">
        <w:rPr>
          <w:rFonts w:hint="eastAsia"/>
        </w:rPr>
        <w:t>4</w:t>
      </w:r>
      <w:r w:rsidRPr="0007210F">
        <w:rPr>
          <w:rFonts w:hint="eastAsia"/>
        </w:rPr>
        <w:t>℃</w:t>
      </w:r>
      <w:r w:rsidR="00B35467" w:rsidRPr="0007210F">
        <w:rPr>
          <w:rFonts w:hint="eastAsia"/>
        </w:rPr>
        <w:t>下自然</w:t>
      </w:r>
      <w:r w:rsidRPr="0007210F">
        <w:rPr>
          <w:rFonts w:hint="eastAsia"/>
        </w:rPr>
        <w:t>解冻</w:t>
      </w:r>
      <w:r w:rsidR="002C0778" w:rsidRPr="0007210F">
        <w:rPr>
          <w:rFonts w:hint="eastAsia"/>
        </w:rPr>
        <w:t>1</w:t>
      </w:r>
      <w:r w:rsidR="00B35467" w:rsidRPr="0007210F">
        <w:rPr>
          <w:rFonts w:hint="eastAsia"/>
        </w:rPr>
        <w:t>6</w:t>
      </w:r>
      <w:r w:rsidRPr="0007210F">
        <w:rPr>
          <w:rFonts w:hint="eastAsia"/>
        </w:rPr>
        <w:t>h，</w:t>
      </w:r>
      <w:r w:rsidR="00FA4AE1" w:rsidRPr="0007210F">
        <w:rPr>
          <w:rFonts w:hint="eastAsia"/>
        </w:rPr>
        <w:t>每块试验负载</w:t>
      </w:r>
      <w:r w:rsidR="004577DD" w:rsidRPr="0007210F">
        <w:rPr>
          <w:rFonts w:hint="eastAsia"/>
        </w:rPr>
        <w:t>均分3份，分别</w:t>
      </w:r>
      <w:r w:rsidRPr="0007210F">
        <w:rPr>
          <w:rFonts w:hint="eastAsia"/>
        </w:rPr>
        <w:t>进行</w:t>
      </w:r>
      <w:r w:rsidR="00600551" w:rsidRPr="0007210F">
        <w:rPr>
          <w:rFonts w:hint="eastAsia"/>
        </w:rPr>
        <w:t>相应的</w:t>
      </w:r>
      <w:r w:rsidRPr="0007210F">
        <w:rPr>
          <w:rFonts w:hint="eastAsia"/>
        </w:rPr>
        <w:t>保鲜</w:t>
      </w:r>
      <w:r w:rsidR="00600551" w:rsidRPr="0007210F">
        <w:rPr>
          <w:rFonts w:hint="eastAsia"/>
        </w:rPr>
        <w:t>性能</w:t>
      </w:r>
      <w:r w:rsidRPr="0007210F">
        <w:rPr>
          <w:rFonts w:hint="eastAsia"/>
        </w:rPr>
        <w:t>试验。</w:t>
      </w:r>
    </w:p>
    <w:p w:rsidR="00D0069E" w:rsidRPr="0007210F" w:rsidRDefault="00D0069E" w:rsidP="00D0069E">
      <w:pPr>
        <w:pStyle w:val="2"/>
        <w:ind w:left="0"/>
        <w:rPr>
          <w:rFonts w:hint="default"/>
        </w:rPr>
      </w:pPr>
      <w:r w:rsidRPr="0007210F">
        <w:rPr>
          <w:rFonts w:hAnsi="黑体"/>
          <w:noProof/>
          <w:color w:val="000000" w:themeColor="text1"/>
          <w:kern w:val="2"/>
          <w:szCs w:val="22"/>
        </w:rPr>
        <w:t>剪切力</w:t>
      </w:r>
      <w:r w:rsidRPr="0007210F">
        <w:t>增长率</w:t>
      </w:r>
    </w:p>
    <w:p w:rsidR="00D0069E" w:rsidRPr="0007210F" w:rsidRDefault="00D0069E" w:rsidP="00D0069E">
      <w:pPr>
        <w:pStyle w:val="3"/>
        <w:rPr>
          <w:rFonts w:hint="default"/>
        </w:rPr>
      </w:pPr>
      <w:r w:rsidRPr="0007210F">
        <w:t>剪切力的测试</w:t>
      </w:r>
    </w:p>
    <w:p w:rsidR="00201816" w:rsidRPr="0007210F" w:rsidRDefault="00D07B49" w:rsidP="00201816">
      <w:pPr>
        <w:pStyle w:val="afb"/>
        <w:ind w:firstLine="420"/>
      </w:pPr>
      <w:r w:rsidRPr="0007210F">
        <w:rPr>
          <w:rFonts w:hint="eastAsia"/>
        </w:rPr>
        <w:t>解冻后按</w:t>
      </w:r>
      <w:r w:rsidR="00D0069E" w:rsidRPr="0007210F">
        <w:rPr>
          <w:rFonts w:hint="eastAsia"/>
        </w:rPr>
        <w:t>照NY/T</w:t>
      </w:r>
      <w:r w:rsidR="000D711C">
        <w:rPr>
          <w:rFonts w:hint="eastAsia"/>
        </w:rPr>
        <w:t xml:space="preserve"> </w:t>
      </w:r>
      <w:r w:rsidR="00D0069E" w:rsidRPr="0007210F">
        <w:rPr>
          <w:rFonts w:hint="eastAsia"/>
        </w:rPr>
        <w:t>1180-2006</w:t>
      </w:r>
      <w:r w:rsidRPr="0007210F">
        <w:rPr>
          <w:rFonts w:hint="eastAsia"/>
        </w:rPr>
        <w:t>测定</w:t>
      </w:r>
      <w:r w:rsidR="00B050C8" w:rsidRPr="0007210F">
        <w:rPr>
          <w:rFonts w:hint="eastAsia"/>
        </w:rPr>
        <w:t>各</w:t>
      </w:r>
      <w:r w:rsidR="00731606" w:rsidRPr="0007210F">
        <w:rPr>
          <w:rFonts w:hint="eastAsia"/>
        </w:rPr>
        <w:t>试验负载的</w:t>
      </w:r>
      <w:r w:rsidR="00D0069E" w:rsidRPr="0007210F">
        <w:rPr>
          <w:rFonts w:hint="eastAsia"/>
        </w:rPr>
        <w:t>剪切力</w:t>
      </w:r>
      <w:r w:rsidRPr="0007210F">
        <w:rPr>
          <w:rFonts w:hint="eastAsia"/>
        </w:rPr>
        <w:t>值</w:t>
      </w:r>
      <w:r w:rsidR="00201816" w:rsidRPr="0007210F">
        <w:rPr>
          <w:rFonts w:hint="eastAsia"/>
        </w:rPr>
        <w:t>，</w:t>
      </w:r>
      <w:r w:rsidR="00B050C8" w:rsidRPr="0007210F">
        <w:rPr>
          <w:rFonts w:hint="eastAsia"/>
        </w:rPr>
        <w:t>计算</w:t>
      </w:r>
      <w:r w:rsidR="000D7320" w:rsidRPr="0007210F">
        <w:rPr>
          <w:rFonts w:hint="eastAsia"/>
        </w:rPr>
        <w:t>平均值</w:t>
      </w:r>
      <w:r w:rsidR="00B050C8" w:rsidRPr="0007210F">
        <w:rPr>
          <w:rFonts w:hint="eastAsia"/>
        </w:rPr>
        <w:t>T</w:t>
      </w:r>
      <w:r w:rsidR="00B050C8" w:rsidRPr="0007210F">
        <w:rPr>
          <w:rFonts w:hint="eastAsia"/>
          <w:vertAlign w:val="subscript"/>
        </w:rPr>
        <w:t>av</w:t>
      </w:r>
      <w:r w:rsidR="00201816" w:rsidRPr="0007210F">
        <w:rPr>
          <w:rFonts w:hint="eastAsia"/>
          <w:vertAlign w:val="subscript"/>
        </w:rPr>
        <w:t>e</w:t>
      </w:r>
      <w:r w:rsidR="00201816" w:rsidRPr="0007210F">
        <w:rPr>
          <w:rFonts w:hint="eastAsia"/>
        </w:rPr>
        <w:t>。</w:t>
      </w:r>
    </w:p>
    <w:p w:rsidR="00D0069E" w:rsidRPr="0007210F" w:rsidRDefault="00731606" w:rsidP="00201816">
      <w:pPr>
        <w:pStyle w:val="afb"/>
        <w:ind w:firstLine="420"/>
      </w:pPr>
      <w:r w:rsidRPr="0007210F">
        <w:rPr>
          <w:rFonts w:hint="eastAsia"/>
        </w:rPr>
        <w:t>平均值T</w:t>
      </w:r>
      <w:r w:rsidRPr="0007210F">
        <w:rPr>
          <w:rFonts w:hint="eastAsia"/>
          <w:vertAlign w:val="subscript"/>
        </w:rPr>
        <w:t>ave</w:t>
      </w:r>
      <w:r w:rsidR="00D0069E" w:rsidRPr="0007210F">
        <w:rPr>
          <w:rFonts w:hint="eastAsia"/>
        </w:rPr>
        <w:t>与初始值T</w:t>
      </w:r>
      <w:r w:rsidR="00D0069E" w:rsidRPr="0007210F">
        <w:rPr>
          <w:rFonts w:hint="eastAsia"/>
          <w:vertAlign w:val="subscript"/>
        </w:rPr>
        <w:t>0</w:t>
      </w:r>
      <w:r w:rsidR="00D0069E" w:rsidRPr="0007210F">
        <w:rPr>
          <w:rFonts w:hint="eastAsia"/>
        </w:rPr>
        <w:t>进行比较，计算剪切力增长率I</w:t>
      </w:r>
      <w:r w:rsidR="00D0069E" w:rsidRPr="0007210F">
        <w:rPr>
          <w:rFonts w:hint="eastAsia"/>
          <w:vertAlign w:val="subscript"/>
        </w:rPr>
        <w:t>T</w:t>
      </w:r>
      <w:r w:rsidR="00D0069E" w:rsidRPr="0007210F">
        <w:rPr>
          <w:rFonts w:hint="eastAsia"/>
        </w:rPr>
        <w:t>。</w:t>
      </w:r>
    </w:p>
    <w:p w:rsidR="00D0069E" w:rsidRPr="0007210F" w:rsidRDefault="00D0069E" w:rsidP="00D0069E">
      <w:pPr>
        <w:pStyle w:val="3"/>
        <w:rPr>
          <w:rFonts w:hint="default"/>
        </w:rPr>
      </w:pPr>
      <w:r w:rsidRPr="0007210F">
        <w:lastRenderedPageBreak/>
        <w:t>剪切力增长率计算</w:t>
      </w:r>
    </w:p>
    <w:p w:rsidR="00D0069E" w:rsidRPr="0007210F" w:rsidRDefault="00D0069E" w:rsidP="00D0069E">
      <w:pPr>
        <w:pStyle w:val="afb"/>
        <w:ind w:firstLine="420"/>
      </w:pPr>
      <w:r w:rsidRPr="0007210F">
        <w:rPr>
          <w:rFonts w:hint="eastAsia"/>
        </w:rPr>
        <w:t>剪切力增长率按公式（</w:t>
      </w:r>
      <w:r w:rsidR="00DB01ED" w:rsidRPr="0007210F">
        <w:rPr>
          <w:rFonts w:hint="eastAsia"/>
        </w:rPr>
        <w:t>2</w:t>
      </w:r>
      <w:r w:rsidRPr="0007210F">
        <w:rPr>
          <w:rFonts w:hint="eastAsia"/>
        </w:rPr>
        <w:t>）进行计算。</w:t>
      </w:r>
    </w:p>
    <w:p w:rsidR="00D0069E" w:rsidRPr="0007210F" w:rsidRDefault="00D0069E" w:rsidP="00D0069E">
      <w:pPr>
        <w:pStyle w:val="afb"/>
        <w:ind w:firstLine="420"/>
      </w:pPr>
      <w:r w:rsidRPr="0007210F">
        <w:rPr>
          <w:rFonts w:hint="eastAsia"/>
        </w:rPr>
        <w:t>I</w:t>
      </w:r>
      <w:r w:rsidRPr="0007210F">
        <w:rPr>
          <w:rFonts w:hint="eastAsia"/>
          <w:vertAlign w:val="subscript"/>
        </w:rPr>
        <w:t>T</w:t>
      </w:r>
      <w:r w:rsidRPr="0007210F">
        <w:rPr>
          <w:rFonts w:hint="eastAsia"/>
        </w:rPr>
        <w:t>=（T</w:t>
      </w:r>
      <w:r w:rsidR="00B050C8" w:rsidRPr="0007210F">
        <w:rPr>
          <w:rFonts w:hint="eastAsia"/>
          <w:vertAlign w:val="subscript"/>
        </w:rPr>
        <w:t>av</w:t>
      </w:r>
      <w:r w:rsidR="00201816" w:rsidRPr="0007210F">
        <w:rPr>
          <w:rFonts w:hint="eastAsia"/>
          <w:vertAlign w:val="subscript"/>
        </w:rPr>
        <w:t>e</w:t>
      </w:r>
      <w:r w:rsidRPr="0007210F">
        <w:rPr>
          <w:rFonts w:hint="eastAsia"/>
        </w:rPr>
        <w:t>-T</w:t>
      </w:r>
      <w:r w:rsidRPr="0007210F">
        <w:rPr>
          <w:rFonts w:hint="eastAsia"/>
          <w:vertAlign w:val="subscript"/>
        </w:rPr>
        <w:t>0</w:t>
      </w:r>
      <w:r w:rsidRPr="0007210F">
        <w:rPr>
          <w:rFonts w:hint="eastAsia"/>
        </w:rPr>
        <w:t>）/T</w:t>
      </w:r>
      <w:r w:rsidRPr="0007210F">
        <w:rPr>
          <w:rFonts w:hint="eastAsia"/>
          <w:vertAlign w:val="subscript"/>
        </w:rPr>
        <w:t>0</w:t>
      </w:r>
      <w:r w:rsidRPr="0007210F">
        <w:rPr>
          <w:rFonts w:hint="eastAsia"/>
        </w:rPr>
        <w:t>×100%         …………………  （</w:t>
      </w:r>
      <w:r w:rsidR="00DB01ED" w:rsidRPr="0007210F">
        <w:rPr>
          <w:rFonts w:hint="eastAsia"/>
        </w:rPr>
        <w:t>2</w:t>
      </w:r>
      <w:r w:rsidRPr="0007210F">
        <w:rPr>
          <w:rFonts w:hint="eastAsia"/>
        </w:rPr>
        <w:t>）</w:t>
      </w:r>
    </w:p>
    <w:p w:rsidR="00D0069E" w:rsidRPr="0007210F" w:rsidRDefault="00D0069E" w:rsidP="00D0069E">
      <w:pPr>
        <w:pStyle w:val="afb"/>
        <w:ind w:firstLine="420"/>
      </w:pPr>
      <w:r w:rsidRPr="0007210F">
        <w:rPr>
          <w:rFonts w:hint="eastAsia"/>
        </w:rPr>
        <w:t>注：I</w:t>
      </w:r>
      <w:r w:rsidRPr="0007210F">
        <w:rPr>
          <w:rFonts w:hint="eastAsia"/>
          <w:vertAlign w:val="subscript"/>
        </w:rPr>
        <w:t>T</w:t>
      </w:r>
      <w:r w:rsidRPr="0007210F">
        <w:rPr>
          <w:rFonts w:hint="eastAsia"/>
        </w:rPr>
        <w:t>—剪切力增长率,单位是百分比；</w:t>
      </w:r>
    </w:p>
    <w:p w:rsidR="00D0069E" w:rsidRPr="0007210F" w:rsidRDefault="00D0069E" w:rsidP="00D0069E">
      <w:pPr>
        <w:pStyle w:val="afb"/>
        <w:ind w:firstLine="420"/>
      </w:pPr>
      <w:r w:rsidRPr="0007210F">
        <w:rPr>
          <w:rFonts w:hint="eastAsia"/>
        </w:rPr>
        <w:t xml:space="preserve">    </w:t>
      </w:r>
      <w:r w:rsidR="00B050C8" w:rsidRPr="0007210F">
        <w:rPr>
          <w:rFonts w:hint="eastAsia"/>
        </w:rPr>
        <w:t>T</w:t>
      </w:r>
      <w:r w:rsidR="00B050C8" w:rsidRPr="0007210F">
        <w:rPr>
          <w:rFonts w:hint="eastAsia"/>
          <w:vertAlign w:val="subscript"/>
        </w:rPr>
        <w:t>av</w:t>
      </w:r>
      <w:r w:rsidR="00201816" w:rsidRPr="0007210F">
        <w:rPr>
          <w:rFonts w:hint="eastAsia"/>
          <w:vertAlign w:val="subscript"/>
        </w:rPr>
        <w:t>e</w:t>
      </w:r>
      <w:r w:rsidRPr="0007210F">
        <w:rPr>
          <w:rFonts w:hint="eastAsia"/>
        </w:rPr>
        <w:t>—储藏后剪切力的</w:t>
      </w:r>
      <w:r w:rsidR="00B050C8" w:rsidRPr="0007210F">
        <w:rPr>
          <w:rFonts w:hint="eastAsia"/>
        </w:rPr>
        <w:t>平均</w:t>
      </w:r>
      <w:r w:rsidRPr="0007210F">
        <w:rPr>
          <w:rFonts w:hint="eastAsia"/>
        </w:rPr>
        <w:t>值，单位是牛顿；</w:t>
      </w:r>
    </w:p>
    <w:p w:rsidR="00D0069E" w:rsidRPr="0007210F" w:rsidRDefault="00D0069E" w:rsidP="00D0069E">
      <w:pPr>
        <w:pStyle w:val="afb"/>
        <w:ind w:firstLineChars="395" w:firstLine="829"/>
      </w:pPr>
      <w:r w:rsidRPr="0007210F">
        <w:rPr>
          <w:rFonts w:hint="eastAsia"/>
        </w:rPr>
        <w:t>T</w:t>
      </w:r>
      <w:r w:rsidRPr="0007210F">
        <w:rPr>
          <w:rFonts w:hint="eastAsia"/>
          <w:vertAlign w:val="subscript"/>
        </w:rPr>
        <w:t>0</w:t>
      </w:r>
      <w:r w:rsidRPr="0007210F">
        <w:rPr>
          <w:rFonts w:hint="eastAsia"/>
        </w:rPr>
        <w:t>—储藏前剪切力的值，单位是牛顿。</w:t>
      </w:r>
    </w:p>
    <w:p w:rsidR="00D0069E" w:rsidRPr="0007210F" w:rsidRDefault="00D0069E" w:rsidP="00D0069E">
      <w:pPr>
        <w:pStyle w:val="2"/>
        <w:ind w:left="0"/>
        <w:rPr>
          <w:rFonts w:hint="default"/>
        </w:rPr>
      </w:pPr>
      <w:r w:rsidRPr="0007210F">
        <w:rPr>
          <w:rFonts w:hAnsi="黑体" w:hint="default"/>
          <w:noProof/>
          <w:color w:val="000000" w:themeColor="text1"/>
          <w:kern w:val="2"/>
          <w:szCs w:val="22"/>
        </w:rPr>
        <w:t>挥发性盐基</w:t>
      </w:r>
      <w:r w:rsidRPr="0007210F">
        <w:rPr>
          <w:rFonts w:ascii="Times New Roman" w:hAnsi="黑体" w:hint="default"/>
          <w:noProof/>
          <w:color w:val="000000" w:themeColor="text1"/>
          <w:kern w:val="2"/>
          <w:szCs w:val="22"/>
        </w:rPr>
        <w:t>氮</w:t>
      </w:r>
      <w:r w:rsidRPr="0007210F">
        <w:rPr>
          <w:rFonts w:ascii="Times New Roman" w:hAnsi="黑体"/>
          <w:noProof/>
          <w:color w:val="000000" w:themeColor="text1"/>
          <w:kern w:val="2"/>
          <w:szCs w:val="22"/>
        </w:rPr>
        <w:t>增长率</w:t>
      </w:r>
    </w:p>
    <w:p w:rsidR="00D0069E" w:rsidRPr="0007210F" w:rsidRDefault="00D0069E" w:rsidP="00D0069E">
      <w:pPr>
        <w:pStyle w:val="3"/>
        <w:rPr>
          <w:rFonts w:ascii="Times New Roman" w:hint="default"/>
          <w:noProof/>
          <w:color w:val="000000" w:themeColor="text1"/>
          <w:kern w:val="2"/>
          <w:szCs w:val="22"/>
        </w:rPr>
      </w:pPr>
      <w:r w:rsidRPr="0007210F">
        <w:rPr>
          <w:rFonts w:hAnsi="黑体" w:hint="default"/>
          <w:noProof/>
          <w:color w:val="000000" w:themeColor="text1"/>
          <w:kern w:val="2"/>
          <w:szCs w:val="22"/>
        </w:rPr>
        <w:t>挥发</w:t>
      </w:r>
      <w:r w:rsidRPr="0007210F">
        <w:rPr>
          <w:rFonts w:ascii="Times New Roman" w:hAnsi="黑体" w:hint="default"/>
          <w:noProof/>
          <w:color w:val="000000" w:themeColor="text1"/>
          <w:kern w:val="2"/>
          <w:szCs w:val="22"/>
        </w:rPr>
        <w:t>性盐基氮</w:t>
      </w:r>
      <w:r w:rsidRPr="0007210F">
        <w:rPr>
          <w:rFonts w:ascii="Times New Roman" w:hAnsi="黑体"/>
          <w:noProof/>
          <w:color w:val="000000" w:themeColor="text1"/>
          <w:kern w:val="2"/>
          <w:szCs w:val="22"/>
        </w:rPr>
        <w:t>测试</w:t>
      </w:r>
    </w:p>
    <w:p w:rsidR="00201816" w:rsidRPr="0007210F" w:rsidRDefault="00201816" w:rsidP="00201816">
      <w:pPr>
        <w:pStyle w:val="afb"/>
        <w:ind w:firstLine="420"/>
      </w:pPr>
      <w:r w:rsidRPr="0007210F">
        <w:rPr>
          <w:rFonts w:hint="eastAsia"/>
        </w:rPr>
        <w:t>解冻后按照</w:t>
      </w:r>
      <w:r w:rsidRPr="0007210F">
        <w:t>GB</w:t>
      </w:r>
      <w:r w:rsidR="000D711C">
        <w:rPr>
          <w:rFonts w:hint="eastAsia"/>
        </w:rPr>
        <w:t xml:space="preserve"> </w:t>
      </w:r>
      <w:r w:rsidRPr="0007210F">
        <w:t>5009.228-2016</w:t>
      </w:r>
      <w:r w:rsidRPr="0007210F">
        <w:rPr>
          <w:rFonts w:hint="eastAsia"/>
        </w:rPr>
        <w:t>测定各</w:t>
      </w:r>
      <w:r w:rsidR="00731606" w:rsidRPr="0007210F">
        <w:rPr>
          <w:rFonts w:hint="eastAsia"/>
        </w:rPr>
        <w:t>试验负载的</w:t>
      </w:r>
      <w:r w:rsidRPr="0007210F">
        <w:rPr>
          <w:rFonts w:hint="eastAsia"/>
        </w:rPr>
        <w:t>挥发性盐基氮值</w:t>
      </w:r>
      <w:r w:rsidR="00731606" w:rsidRPr="0007210F">
        <w:rPr>
          <w:rFonts w:hint="eastAsia"/>
        </w:rPr>
        <w:t>，计算平均值A</w:t>
      </w:r>
      <w:r w:rsidR="00731606" w:rsidRPr="0007210F">
        <w:rPr>
          <w:rFonts w:hint="eastAsia"/>
          <w:vertAlign w:val="subscript"/>
        </w:rPr>
        <w:t>ave</w:t>
      </w:r>
      <w:r w:rsidR="00731606" w:rsidRPr="0007210F">
        <w:rPr>
          <w:rFonts w:hint="eastAsia"/>
        </w:rPr>
        <w:t>。</w:t>
      </w:r>
      <w:r w:rsidRPr="0007210F">
        <w:rPr>
          <w:rFonts w:hint="eastAsia"/>
        </w:rPr>
        <w:t>。</w:t>
      </w:r>
    </w:p>
    <w:p w:rsidR="00201816" w:rsidRPr="0007210F" w:rsidRDefault="00201816" w:rsidP="00201816">
      <w:pPr>
        <w:pStyle w:val="afb"/>
        <w:ind w:firstLine="420"/>
      </w:pPr>
      <w:r w:rsidRPr="0007210F">
        <w:rPr>
          <w:rFonts w:hint="eastAsia"/>
        </w:rPr>
        <w:t>平均值A</w:t>
      </w:r>
      <w:r w:rsidRPr="0007210F">
        <w:rPr>
          <w:rFonts w:hint="eastAsia"/>
          <w:vertAlign w:val="subscript"/>
        </w:rPr>
        <w:t>ave</w:t>
      </w:r>
      <w:r w:rsidRPr="0007210F">
        <w:rPr>
          <w:rFonts w:hint="eastAsia"/>
        </w:rPr>
        <w:t>与初始值A</w:t>
      </w:r>
      <w:r w:rsidRPr="0007210F">
        <w:rPr>
          <w:rFonts w:hint="eastAsia"/>
          <w:vertAlign w:val="subscript"/>
        </w:rPr>
        <w:t>0</w:t>
      </w:r>
      <w:r w:rsidRPr="0007210F">
        <w:rPr>
          <w:rFonts w:hint="eastAsia"/>
        </w:rPr>
        <w:t>进行比较，计算挥发性盐基氮增长率I</w:t>
      </w:r>
      <w:r w:rsidRPr="0007210F">
        <w:rPr>
          <w:rFonts w:hint="eastAsia"/>
          <w:vertAlign w:val="subscript"/>
        </w:rPr>
        <w:t>A</w:t>
      </w:r>
      <w:r w:rsidRPr="0007210F">
        <w:rPr>
          <w:rFonts w:hint="eastAsia"/>
        </w:rPr>
        <w:t>。</w:t>
      </w:r>
    </w:p>
    <w:p w:rsidR="00D0069E" w:rsidRPr="0007210F" w:rsidRDefault="00D0069E" w:rsidP="00D0069E">
      <w:pPr>
        <w:pStyle w:val="3"/>
        <w:rPr>
          <w:rFonts w:ascii="Times New Roman" w:hint="default"/>
          <w:noProof/>
          <w:color w:val="000000" w:themeColor="text1"/>
          <w:kern w:val="2"/>
          <w:szCs w:val="22"/>
        </w:rPr>
      </w:pPr>
      <w:r w:rsidRPr="0007210F">
        <w:rPr>
          <w:rFonts w:hAnsi="黑体"/>
          <w:noProof/>
          <w:color w:val="000000" w:themeColor="text1"/>
          <w:kern w:val="2"/>
          <w:szCs w:val="22"/>
        </w:rPr>
        <w:t>挥发性</w:t>
      </w:r>
      <w:r w:rsidRPr="0007210F">
        <w:rPr>
          <w:rFonts w:ascii="Times New Roman"/>
          <w:noProof/>
          <w:color w:val="000000" w:themeColor="text1"/>
          <w:kern w:val="2"/>
          <w:szCs w:val="22"/>
        </w:rPr>
        <w:t>盐基氮</w:t>
      </w:r>
      <w:r w:rsidRPr="0007210F">
        <w:rPr>
          <w:rFonts w:ascii="Times New Roman" w:hAnsi="黑体" w:hint="default"/>
          <w:noProof/>
          <w:color w:val="000000" w:themeColor="text1"/>
          <w:kern w:val="2"/>
          <w:szCs w:val="22"/>
        </w:rPr>
        <w:t>增长率</w:t>
      </w:r>
      <w:r w:rsidRPr="0007210F">
        <w:rPr>
          <w:rFonts w:ascii="Times New Roman" w:hint="default"/>
          <w:noProof/>
          <w:color w:val="000000" w:themeColor="text1"/>
          <w:kern w:val="2"/>
          <w:szCs w:val="22"/>
        </w:rPr>
        <w:t>计算</w:t>
      </w:r>
    </w:p>
    <w:p w:rsidR="00D0069E" w:rsidRPr="0007210F" w:rsidRDefault="00D0069E" w:rsidP="00D0069E">
      <w:pPr>
        <w:ind w:firstLineChars="200" w:firstLine="420"/>
        <w:rPr>
          <w:rFonts w:ascii="宋体" w:hAnsi="宋体"/>
          <w:color w:val="000000" w:themeColor="text1"/>
        </w:rPr>
      </w:pPr>
      <w:r w:rsidRPr="0007210F">
        <w:rPr>
          <w:rFonts w:ascii="宋体" w:hAnsi="宋体"/>
          <w:color w:val="000000" w:themeColor="text1"/>
          <w:szCs w:val="21"/>
        </w:rPr>
        <w:t>挥发性盐基氮</w:t>
      </w:r>
      <w:r w:rsidRPr="0007210F">
        <w:rPr>
          <w:rFonts w:ascii="宋体" w:hAnsi="宋体"/>
          <w:color w:val="000000" w:themeColor="text1"/>
        </w:rPr>
        <w:t>增长率按公式（</w:t>
      </w:r>
      <w:r w:rsidR="00DB01ED" w:rsidRPr="0007210F">
        <w:rPr>
          <w:rFonts w:ascii="宋体" w:hAnsi="宋体" w:hint="eastAsia"/>
          <w:color w:val="000000" w:themeColor="text1"/>
        </w:rPr>
        <w:t>3</w:t>
      </w:r>
      <w:r w:rsidRPr="0007210F">
        <w:rPr>
          <w:rFonts w:ascii="宋体" w:hAnsi="宋体"/>
          <w:color w:val="000000" w:themeColor="text1"/>
        </w:rPr>
        <w:t>）进行计算。</w:t>
      </w:r>
    </w:p>
    <w:p w:rsidR="00D0069E" w:rsidRPr="0007210F" w:rsidRDefault="00D0069E" w:rsidP="00D0069E">
      <w:pPr>
        <w:ind w:firstLineChars="200" w:firstLine="420"/>
        <w:rPr>
          <w:rFonts w:ascii="宋体" w:hAnsi="宋体"/>
          <w:color w:val="000000" w:themeColor="text1"/>
          <w:szCs w:val="21"/>
        </w:rPr>
      </w:pPr>
      <w:r w:rsidRPr="0007210F">
        <w:rPr>
          <w:rFonts w:hint="eastAsia"/>
          <w:color w:val="000000" w:themeColor="text1"/>
          <w:szCs w:val="21"/>
        </w:rPr>
        <w:t>I</w:t>
      </w:r>
      <w:r w:rsidRPr="0007210F">
        <w:rPr>
          <w:rFonts w:hint="eastAsia"/>
          <w:color w:val="000000" w:themeColor="text1"/>
          <w:vertAlign w:val="subscript"/>
        </w:rPr>
        <w:t>A</w:t>
      </w:r>
      <w:r w:rsidRPr="0007210F">
        <w:rPr>
          <w:rFonts w:ascii="宋体" w:hAnsi="宋体"/>
          <w:color w:val="000000" w:themeColor="text1"/>
        </w:rPr>
        <w:t>=（</w:t>
      </w:r>
      <w:r w:rsidRPr="0007210F">
        <w:rPr>
          <w:rFonts w:ascii="宋体" w:hAnsi="宋体" w:hint="eastAsia"/>
          <w:color w:val="000000" w:themeColor="text1"/>
        </w:rPr>
        <w:t>A</w:t>
      </w:r>
      <w:r w:rsidRPr="0007210F">
        <w:rPr>
          <w:rFonts w:ascii="宋体" w:hAnsi="宋体" w:hint="eastAsia"/>
          <w:color w:val="000000" w:themeColor="text1"/>
          <w:vertAlign w:val="subscript"/>
        </w:rPr>
        <w:t>1</w:t>
      </w:r>
      <w:r w:rsidRPr="0007210F">
        <w:rPr>
          <w:rFonts w:ascii="宋体" w:hAnsi="宋体"/>
          <w:color w:val="000000" w:themeColor="text1"/>
        </w:rPr>
        <w:t>-</w:t>
      </w:r>
      <w:r w:rsidRPr="0007210F">
        <w:rPr>
          <w:rFonts w:ascii="宋体" w:hAnsi="宋体" w:hint="eastAsia"/>
          <w:color w:val="000000" w:themeColor="text1"/>
        </w:rPr>
        <w:t>A</w:t>
      </w:r>
      <w:r w:rsidRPr="0007210F">
        <w:rPr>
          <w:rFonts w:ascii="宋体" w:hAnsi="宋体"/>
          <w:color w:val="000000" w:themeColor="text1"/>
          <w:vertAlign w:val="subscript"/>
        </w:rPr>
        <w:t>0</w:t>
      </w:r>
      <w:r w:rsidRPr="0007210F">
        <w:rPr>
          <w:rFonts w:ascii="宋体" w:hAnsi="宋体"/>
          <w:color w:val="000000" w:themeColor="text1"/>
        </w:rPr>
        <w:t>）/</w:t>
      </w:r>
      <w:r w:rsidRPr="0007210F">
        <w:rPr>
          <w:rFonts w:ascii="宋体" w:hAnsi="宋体" w:hint="eastAsia"/>
          <w:color w:val="000000" w:themeColor="text1"/>
        </w:rPr>
        <w:t>A</w:t>
      </w:r>
      <w:r w:rsidRPr="0007210F">
        <w:rPr>
          <w:rFonts w:ascii="宋体" w:hAnsi="宋体"/>
          <w:color w:val="000000" w:themeColor="text1"/>
          <w:vertAlign w:val="subscript"/>
        </w:rPr>
        <w:t>0</w:t>
      </w:r>
      <w:r w:rsidRPr="0007210F">
        <w:rPr>
          <w:rFonts w:ascii="宋体" w:hAnsi="宋体" w:hint="eastAsia"/>
          <w:color w:val="000000" w:themeColor="text1"/>
        </w:rPr>
        <w:t>×</w:t>
      </w:r>
      <w:r w:rsidRPr="0007210F">
        <w:rPr>
          <w:rFonts w:ascii="宋体" w:hAnsi="宋体"/>
          <w:color w:val="000000" w:themeColor="text1"/>
        </w:rPr>
        <w:t xml:space="preserve">100%         </w:t>
      </w:r>
      <w:r w:rsidRPr="0007210F">
        <w:rPr>
          <w:rFonts w:ascii="宋体" w:hAnsi="宋体"/>
          <w:color w:val="000000" w:themeColor="text1"/>
          <w:szCs w:val="21"/>
        </w:rPr>
        <w:t>……</w:t>
      </w:r>
      <w:proofErr w:type="gramStart"/>
      <w:r w:rsidRPr="0007210F">
        <w:rPr>
          <w:rFonts w:ascii="宋体" w:hAnsi="宋体"/>
          <w:color w:val="000000" w:themeColor="text1"/>
          <w:szCs w:val="21"/>
        </w:rPr>
        <w:t>……………</w:t>
      </w:r>
      <w:proofErr w:type="gramEnd"/>
      <w:r w:rsidRPr="0007210F">
        <w:rPr>
          <w:rFonts w:ascii="宋体" w:hAnsi="宋体"/>
          <w:color w:val="000000" w:themeColor="text1"/>
          <w:szCs w:val="21"/>
        </w:rPr>
        <w:t xml:space="preserve">  （</w:t>
      </w:r>
      <w:r w:rsidR="00DB01ED" w:rsidRPr="0007210F">
        <w:rPr>
          <w:rFonts w:ascii="宋体" w:hAnsi="宋体" w:hint="eastAsia"/>
          <w:color w:val="000000" w:themeColor="text1"/>
          <w:szCs w:val="21"/>
        </w:rPr>
        <w:t>3</w:t>
      </w:r>
      <w:r w:rsidRPr="0007210F">
        <w:rPr>
          <w:rFonts w:ascii="宋体" w:hAnsi="宋体"/>
          <w:color w:val="000000" w:themeColor="text1"/>
          <w:szCs w:val="21"/>
        </w:rPr>
        <w:t>）</w:t>
      </w:r>
    </w:p>
    <w:p w:rsidR="00D0069E" w:rsidRPr="0007210F" w:rsidRDefault="00D0069E" w:rsidP="00D0069E">
      <w:pPr>
        <w:pStyle w:val="afb"/>
        <w:ind w:firstLineChars="300" w:firstLine="540"/>
        <w:rPr>
          <w:rFonts w:ascii="黑体" w:eastAsia="黑体" w:hAnsi="黑体"/>
          <w:color w:val="000000" w:themeColor="text1"/>
          <w:sz w:val="18"/>
          <w:szCs w:val="18"/>
        </w:rPr>
      </w:pPr>
      <w:r w:rsidRPr="0007210F">
        <w:rPr>
          <w:rFonts w:ascii="黑体" w:eastAsia="黑体" w:hAnsi="黑体"/>
          <w:color w:val="000000" w:themeColor="text1"/>
          <w:sz w:val="18"/>
          <w:szCs w:val="18"/>
        </w:rPr>
        <w:t>注：</w:t>
      </w:r>
      <w:r w:rsidRPr="0007210F">
        <w:rPr>
          <w:rFonts w:ascii="Times New Roman" w:hint="eastAsia"/>
          <w:color w:val="000000" w:themeColor="text1"/>
          <w:szCs w:val="21"/>
        </w:rPr>
        <w:t>I</w:t>
      </w:r>
      <w:r w:rsidRPr="0007210F">
        <w:rPr>
          <w:rFonts w:ascii="Times New Roman" w:hAnsi="Times New Roman" w:hint="eastAsia"/>
          <w:color w:val="000000" w:themeColor="text1"/>
          <w:vertAlign w:val="subscript"/>
        </w:rPr>
        <w:t>A</w:t>
      </w:r>
      <w:r w:rsidRPr="0007210F">
        <w:rPr>
          <w:rFonts w:ascii="黑体" w:eastAsia="黑体" w:hAnsi="黑体"/>
          <w:color w:val="000000" w:themeColor="text1"/>
          <w:sz w:val="18"/>
          <w:szCs w:val="18"/>
        </w:rPr>
        <w:t>—挥发性盐基氮增长率</w:t>
      </w:r>
      <w:r w:rsidRPr="0007210F">
        <w:rPr>
          <w:rFonts w:ascii="黑体" w:eastAsia="黑体" w:hAnsi="黑体" w:hint="eastAsia"/>
          <w:color w:val="000000" w:themeColor="text1"/>
          <w:sz w:val="18"/>
          <w:szCs w:val="18"/>
        </w:rPr>
        <w:t>，单位是百分比</w:t>
      </w:r>
      <w:r w:rsidRPr="0007210F">
        <w:rPr>
          <w:rFonts w:ascii="黑体" w:eastAsia="黑体" w:hAnsi="黑体"/>
          <w:color w:val="000000" w:themeColor="text1"/>
          <w:sz w:val="18"/>
          <w:szCs w:val="18"/>
        </w:rPr>
        <w:t>；</w:t>
      </w:r>
    </w:p>
    <w:p w:rsidR="00D0069E" w:rsidRPr="0007210F" w:rsidRDefault="00D0069E" w:rsidP="00D0069E">
      <w:pPr>
        <w:pStyle w:val="afb"/>
        <w:ind w:firstLine="360"/>
        <w:rPr>
          <w:rFonts w:ascii="黑体" w:eastAsia="黑体" w:hAnsi="黑体"/>
          <w:color w:val="000000" w:themeColor="text1"/>
          <w:sz w:val="18"/>
          <w:szCs w:val="18"/>
        </w:rPr>
      </w:pPr>
      <w:r w:rsidRPr="0007210F">
        <w:rPr>
          <w:rFonts w:ascii="黑体" w:eastAsia="黑体" w:hAnsi="黑体"/>
          <w:color w:val="000000" w:themeColor="text1"/>
          <w:sz w:val="18"/>
          <w:szCs w:val="18"/>
        </w:rPr>
        <w:t xml:space="preserve">      </w:t>
      </w:r>
      <w:r w:rsidRPr="0007210F">
        <w:rPr>
          <w:rFonts w:ascii="黑体" w:eastAsia="黑体" w:hAnsi="黑体" w:hint="eastAsia"/>
          <w:color w:val="000000" w:themeColor="text1"/>
          <w:sz w:val="18"/>
          <w:szCs w:val="18"/>
        </w:rPr>
        <w:t>A</w:t>
      </w:r>
      <w:r w:rsidRPr="0007210F">
        <w:rPr>
          <w:rFonts w:ascii="黑体" w:eastAsia="黑体" w:hAnsi="黑体" w:hint="eastAsia"/>
          <w:color w:val="000000" w:themeColor="text1"/>
          <w:sz w:val="18"/>
          <w:szCs w:val="18"/>
          <w:vertAlign w:val="subscript"/>
        </w:rPr>
        <w:t>1</w:t>
      </w:r>
      <w:r w:rsidRPr="0007210F">
        <w:rPr>
          <w:rFonts w:ascii="黑体" w:eastAsia="黑体" w:hAnsi="黑体" w:hint="eastAsia"/>
          <w:color w:val="000000" w:themeColor="text1"/>
          <w:sz w:val="18"/>
          <w:szCs w:val="18"/>
        </w:rPr>
        <w:t>—储藏后</w:t>
      </w:r>
      <w:r w:rsidRPr="0007210F">
        <w:rPr>
          <w:rFonts w:ascii="黑体" w:eastAsia="黑体" w:hAnsi="黑体"/>
          <w:color w:val="000000" w:themeColor="text1"/>
          <w:sz w:val="18"/>
          <w:szCs w:val="18"/>
        </w:rPr>
        <w:t>挥发性盐基氮</w:t>
      </w:r>
      <w:r w:rsidRPr="0007210F">
        <w:rPr>
          <w:rFonts w:ascii="黑体" w:eastAsia="黑体" w:hAnsi="黑体" w:hint="eastAsia"/>
          <w:color w:val="000000" w:themeColor="text1"/>
          <w:sz w:val="18"/>
          <w:szCs w:val="18"/>
        </w:rPr>
        <w:t>的</w:t>
      </w:r>
      <w:r w:rsidRPr="0007210F">
        <w:rPr>
          <w:rFonts w:ascii="黑体" w:eastAsia="黑体" w:hAnsi="黑体"/>
          <w:color w:val="000000" w:themeColor="text1"/>
          <w:sz w:val="18"/>
          <w:szCs w:val="18"/>
        </w:rPr>
        <w:t>值</w:t>
      </w:r>
      <w:r w:rsidRPr="0007210F">
        <w:rPr>
          <w:rFonts w:ascii="黑体" w:eastAsia="黑体" w:hAnsi="黑体" w:hint="eastAsia"/>
          <w:color w:val="000000" w:themeColor="text1"/>
          <w:sz w:val="18"/>
          <w:szCs w:val="18"/>
        </w:rPr>
        <w:t>，单位是毫克每100克；</w:t>
      </w:r>
    </w:p>
    <w:p w:rsidR="00D0069E" w:rsidRPr="0007210F" w:rsidRDefault="00D0069E" w:rsidP="00D0069E">
      <w:pPr>
        <w:pStyle w:val="afb"/>
        <w:ind w:firstLineChars="500" w:firstLine="900"/>
        <w:rPr>
          <w:rFonts w:ascii="黑体" w:eastAsia="黑体" w:hAnsi="黑体"/>
          <w:color w:val="000000" w:themeColor="text1"/>
          <w:sz w:val="18"/>
          <w:szCs w:val="18"/>
        </w:rPr>
      </w:pPr>
      <w:r w:rsidRPr="0007210F">
        <w:rPr>
          <w:rFonts w:ascii="黑体" w:eastAsia="黑体" w:hAnsi="黑体" w:hint="eastAsia"/>
          <w:color w:val="000000" w:themeColor="text1"/>
          <w:sz w:val="18"/>
          <w:szCs w:val="18"/>
        </w:rPr>
        <w:t>A</w:t>
      </w:r>
      <w:r w:rsidRPr="0007210F">
        <w:rPr>
          <w:rFonts w:ascii="黑体" w:eastAsia="黑体" w:hAnsi="黑体" w:hint="eastAsia"/>
          <w:color w:val="000000" w:themeColor="text1"/>
          <w:sz w:val="18"/>
          <w:szCs w:val="18"/>
          <w:vertAlign w:val="subscript"/>
        </w:rPr>
        <w:t>0</w:t>
      </w:r>
      <w:r w:rsidRPr="0007210F">
        <w:rPr>
          <w:rFonts w:ascii="黑体" w:eastAsia="黑体" w:hAnsi="黑体" w:hint="eastAsia"/>
          <w:color w:val="000000" w:themeColor="text1"/>
          <w:sz w:val="18"/>
          <w:szCs w:val="18"/>
        </w:rPr>
        <w:t>—储藏前挥发性盐基氮的值，单位是毫克每100克。</w:t>
      </w:r>
    </w:p>
    <w:p w:rsidR="00D0069E" w:rsidRPr="0007210F" w:rsidRDefault="002C0778" w:rsidP="00F43E51">
      <w:pPr>
        <w:pStyle w:val="2"/>
        <w:ind w:left="0"/>
        <w:rPr>
          <w:rFonts w:hint="default"/>
        </w:rPr>
      </w:pPr>
      <w:r w:rsidRPr="0007210F">
        <w:t>冰晶面积</w:t>
      </w:r>
    </w:p>
    <w:p w:rsidR="00D0069E" w:rsidRPr="0007210F" w:rsidRDefault="00D0069E" w:rsidP="00F43E51">
      <w:pPr>
        <w:pStyle w:val="3"/>
        <w:rPr>
          <w:rFonts w:hint="default"/>
        </w:rPr>
      </w:pPr>
      <w:r w:rsidRPr="0007210F">
        <w:t>实验器材和试剂</w:t>
      </w:r>
    </w:p>
    <w:p w:rsidR="00D0069E" w:rsidRPr="0007210F" w:rsidRDefault="00D47AE5" w:rsidP="00D0069E">
      <w:pPr>
        <w:pStyle w:val="afb"/>
        <w:ind w:firstLine="420"/>
      </w:pPr>
      <w:r w:rsidRPr="0007210F">
        <w:rPr>
          <w:rFonts w:hint="eastAsia"/>
        </w:rPr>
        <w:t>光学</w:t>
      </w:r>
      <w:r w:rsidR="00D0069E" w:rsidRPr="0007210F">
        <w:rPr>
          <w:rFonts w:hint="eastAsia"/>
        </w:rPr>
        <w:t>显微镜：（</w:t>
      </w:r>
      <w:r w:rsidRPr="0007210F">
        <w:rPr>
          <w:rFonts w:hint="eastAsia"/>
        </w:rPr>
        <w:t>放大倍数</w:t>
      </w:r>
      <w:r w:rsidR="00153451" w:rsidRPr="0007210F">
        <w:rPr>
          <w:rFonts w:hint="eastAsia"/>
        </w:rPr>
        <w:t>≥500倍，</w:t>
      </w:r>
      <w:r w:rsidRPr="0007210F">
        <w:rPr>
          <w:rFonts w:hint="eastAsia"/>
        </w:rPr>
        <w:t>带相机）</w:t>
      </w:r>
      <w:r w:rsidR="00600551" w:rsidRPr="0007210F">
        <w:rPr>
          <w:rFonts w:hint="eastAsia"/>
        </w:rPr>
        <w:t>；</w:t>
      </w:r>
    </w:p>
    <w:p w:rsidR="00D0069E" w:rsidRPr="0007210F" w:rsidRDefault="00D0069E" w:rsidP="00D0069E">
      <w:pPr>
        <w:pStyle w:val="afb"/>
        <w:ind w:firstLine="420"/>
      </w:pPr>
      <w:r w:rsidRPr="0007210F">
        <w:rPr>
          <w:rFonts w:hint="eastAsia"/>
        </w:rPr>
        <w:t>HE染色试剂盒</w:t>
      </w:r>
      <w:r w:rsidR="00600551" w:rsidRPr="0007210F">
        <w:rPr>
          <w:rFonts w:hint="eastAsia"/>
        </w:rPr>
        <w:t>。</w:t>
      </w:r>
    </w:p>
    <w:p w:rsidR="00D0069E" w:rsidRPr="0007210F" w:rsidRDefault="00D0069E" w:rsidP="00F43E51">
      <w:pPr>
        <w:pStyle w:val="3"/>
        <w:rPr>
          <w:rFonts w:hint="default"/>
        </w:rPr>
      </w:pPr>
      <w:r w:rsidRPr="0007210F">
        <w:t>试验样品的准备：</w:t>
      </w:r>
    </w:p>
    <w:p w:rsidR="00660792" w:rsidRPr="0007210F" w:rsidRDefault="00D0069E" w:rsidP="00D0069E">
      <w:pPr>
        <w:pStyle w:val="afb"/>
        <w:ind w:firstLine="420"/>
      </w:pPr>
      <w:r w:rsidRPr="0007210F">
        <w:rPr>
          <w:rFonts w:hint="eastAsia"/>
        </w:rPr>
        <w:t>取出</w:t>
      </w:r>
      <w:r w:rsidR="001B144D" w:rsidRPr="0007210F">
        <w:rPr>
          <w:rFonts w:hint="eastAsia"/>
        </w:rPr>
        <w:t>解冻后</w:t>
      </w:r>
      <w:r w:rsidR="00F43E51" w:rsidRPr="0007210F">
        <w:rPr>
          <w:rFonts w:hint="eastAsia"/>
        </w:rPr>
        <w:t>的试验负载</w:t>
      </w:r>
      <w:r w:rsidRPr="0007210F">
        <w:rPr>
          <w:rFonts w:hint="eastAsia"/>
        </w:rPr>
        <w:t>，平行于肌肉纤维切割成5mm×5mm×10mm的长方体肉柱，迅速置于冻存管中并保存在液氮罐中，冷冻充分后切片，做垂直于肌肉纤维方向的10mm切片。用试剂盒将切片的样品染色，染色</w:t>
      </w:r>
      <w:r w:rsidR="00660792" w:rsidRPr="0007210F">
        <w:rPr>
          <w:rFonts w:hint="eastAsia"/>
        </w:rPr>
        <w:t>后的切片用</w:t>
      </w:r>
      <w:r w:rsidRPr="0007210F">
        <w:rPr>
          <w:rFonts w:hint="eastAsia"/>
        </w:rPr>
        <w:t>显微镜进行观察、拍照</w:t>
      </w:r>
      <w:r w:rsidR="00660792" w:rsidRPr="0007210F">
        <w:rPr>
          <w:rFonts w:hint="eastAsia"/>
        </w:rPr>
        <w:t>。</w:t>
      </w:r>
    </w:p>
    <w:p w:rsidR="00D0069E" w:rsidRPr="0007210F" w:rsidRDefault="00660792" w:rsidP="00D0069E">
      <w:pPr>
        <w:pStyle w:val="afb"/>
        <w:ind w:firstLine="420"/>
      </w:pPr>
      <w:r w:rsidRPr="0007210F">
        <w:rPr>
          <w:rFonts w:hint="eastAsia"/>
        </w:rPr>
        <w:t>每个试验负载各做一份试验切片，每份</w:t>
      </w:r>
      <w:r w:rsidR="00D0069E" w:rsidRPr="0007210F">
        <w:rPr>
          <w:rFonts w:hint="eastAsia"/>
        </w:rPr>
        <w:t>切片拍10张照片。</w:t>
      </w:r>
    </w:p>
    <w:p w:rsidR="00D0069E" w:rsidRPr="0007210F" w:rsidRDefault="00D0069E" w:rsidP="00F43E51">
      <w:pPr>
        <w:pStyle w:val="3"/>
        <w:rPr>
          <w:rFonts w:hint="default"/>
        </w:rPr>
      </w:pPr>
      <w:r w:rsidRPr="0007210F">
        <w:t>肉品细胞内冰晶面积的测定</w:t>
      </w:r>
    </w:p>
    <w:p w:rsidR="00D0069E" w:rsidRPr="0007210F" w:rsidRDefault="00D0069E" w:rsidP="00D0069E">
      <w:pPr>
        <w:pStyle w:val="afb"/>
        <w:ind w:firstLine="420"/>
      </w:pPr>
      <w:r w:rsidRPr="0007210F">
        <w:rPr>
          <w:rFonts w:hint="eastAsia"/>
        </w:rPr>
        <w:t>用</w:t>
      </w:r>
      <w:r w:rsidR="00660792" w:rsidRPr="0007210F">
        <w:rPr>
          <w:rFonts w:hint="eastAsia"/>
        </w:rPr>
        <w:t>专业</w:t>
      </w:r>
      <w:r w:rsidRPr="0007210F">
        <w:rPr>
          <w:rFonts w:hint="eastAsia"/>
        </w:rPr>
        <w:t>软件拍摄典型的组织图像，并对肌纤维和冰晶留下的空隙进行计算和分析。测量时，每张照片随机至少选择10</w:t>
      </w:r>
      <w:r w:rsidR="000D711C">
        <w:rPr>
          <w:rFonts w:hint="eastAsia"/>
        </w:rPr>
        <w:t>个测量点。最终</w:t>
      </w:r>
      <w:r w:rsidRPr="0007210F">
        <w:rPr>
          <w:rFonts w:hint="eastAsia"/>
        </w:rPr>
        <w:t>每个样品的空隙至少为100个测量值(10×10)的平均值。</w:t>
      </w:r>
      <w:r w:rsidR="00832216" w:rsidRPr="0007210F">
        <w:rPr>
          <w:rFonts w:hint="eastAsia"/>
        </w:rPr>
        <w:t>计算5个试验负载冰晶面积的平均值。</w:t>
      </w:r>
    </w:p>
    <w:p w:rsidR="00D0069E" w:rsidRPr="0007210F" w:rsidRDefault="00D0069E" w:rsidP="00D0069E">
      <w:pPr>
        <w:pStyle w:val="a"/>
        <w:rPr>
          <w:rFonts w:hint="default"/>
          <w:szCs w:val="21"/>
        </w:rPr>
      </w:pPr>
      <w:r w:rsidRPr="0007210F">
        <w:rPr>
          <w:szCs w:val="21"/>
        </w:rPr>
        <w:t>检验规则</w:t>
      </w:r>
    </w:p>
    <w:p w:rsidR="00D0069E" w:rsidRPr="0007210F" w:rsidRDefault="00D0069E" w:rsidP="00D0069E">
      <w:pPr>
        <w:pStyle w:val="a"/>
        <w:numPr>
          <w:ilvl w:val="0"/>
          <w:numId w:val="0"/>
        </w:numPr>
        <w:rPr>
          <w:rFonts w:hint="default"/>
        </w:rPr>
      </w:pPr>
      <w:r w:rsidRPr="0007210F">
        <w:t>6.1出厂检验</w:t>
      </w:r>
    </w:p>
    <w:p w:rsidR="00D0069E" w:rsidRPr="0007210F" w:rsidRDefault="00D0069E" w:rsidP="00D0069E">
      <w:pPr>
        <w:pStyle w:val="a"/>
        <w:numPr>
          <w:ilvl w:val="0"/>
          <w:numId w:val="0"/>
        </w:numPr>
        <w:ind w:firstLineChars="200" w:firstLine="420"/>
        <w:rPr>
          <w:rFonts w:asciiTheme="minorEastAsia" w:eastAsiaTheme="minorEastAsia" w:hAnsiTheme="minorEastAsia" w:hint="default"/>
        </w:rPr>
      </w:pPr>
      <w:r w:rsidRPr="0007210F">
        <w:rPr>
          <w:rFonts w:asciiTheme="minorEastAsia" w:eastAsiaTheme="minorEastAsia" w:hAnsiTheme="minorEastAsia"/>
        </w:rPr>
        <w:t>应符合GB/T 8059-2016</w:t>
      </w:r>
      <w:r w:rsidR="00FA13DD" w:rsidRPr="0007210F">
        <w:rPr>
          <w:rFonts w:asciiTheme="minorEastAsia" w:eastAsiaTheme="minorEastAsia" w:hAnsiTheme="minorEastAsia"/>
        </w:rPr>
        <w:t>附录I</w:t>
      </w:r>
      <w:r w:rsidRPr="0007210F">
        <w:rPr>
          <w:rFonts w:asciiTheme="minorEastAsia" w:eastAsiaTheme="minorEastAsia" w:hAnsiTheme="minorEastAsia"/>
        </w:rPr>
        <w:t>的检验规则和要求。</w:t>
      </w:r>
    </w:p>
    <w:p w:rsidR="00D0069E" w:rsidRPr="0007210F" w:rsidRDefault="00D0069E" w:rsidP="00D0069E">
      <w:pPr>
        <w:pStyle w:val="a"/>
        <w:numPr>
          <w:ilvl w:val="0"/>
          <w:numId w:val="0"/>
        </w:numPr>
        <w:rPr>
          <w:rFonts w:asciiTheme="minorEastAsia" w:eastAsiaTheme="minorEastAsia" w:hAnsiTheme="minorEastAsia" w:hint="default"/>
        </w:rPr>
      </w:pPr>
      <w:r w:rsidRPr="0007210F">
        <w:t>6.2型式检验</w:t>
      </w:r>
    </w:p>
    <w:p w:rsidR="004B27E6" w:rsidRPr="0007210F" w:rsidRDefault="00D0069E" w:rsidP="000111B0">
      <w:pPr>
        <w:pStyle w:val="a"/>
        <w:numPr>
          <w:ilvl w:val="0"/>
          <w:numId w:val="0"/>
        </w:numPr>
        <w:ind w:firstLineChars="200" w:firstLine="420"/>
        <w:rPr>
          <w:rFonts w:asciiTheme="minorEastAsia" w:eastAsiaTheme="minorEastAsia" w:hAnsiTheme="minorEastAsia" w:hint="default"/>
        </w:rPr>
      </w:pPr>
      <w:r w:rsidRPr="0007210F">
        <w:rPr>
          <w:rFonts w:asciiTheme="minorEastAsia" w:eastAsiaTheme="minorEastAsia" w:hAnsiTheme="minorEastAsia"/>
        </w:rPr>
        <w:t>除表</w:t>
      </w:r>
      <w:r w:rsidR="00DB01ED" w:rsidRPr="0007210F">
        <w:rPr>
          <w:rFonts w:asciiTheme="minorEastAsia" w:eastAsiaTheme="minorEastAsia" w:hAnsiTheme="minorEastAsia"/>
        </w:rPr>
        <w:t>3</w:t>
      </w:r>
      <w:r w:rsidRPr="0007210F">
        <w:rPr>
          <w:rFonts w:asciiTheme="minorEastAsia" w:eastAsiaTheme="minorEastAsia" w:hAnsiTheme="minorEastAsia"/>
        </w:rPr>
        <w:t>内容外，GB/T 8059-2016</w:t>
      </w:r>
      <w:bookmarkStart w:id="6" w:name="OLE_LINK5"/>
      <w:bookmarkStart w:id="7" w:name="OLE_LINK6"/>
      <w:r w:rsidR="00FA13DD" w:rsidRPr="0007210F">
        <w:rPr>
          <w:rFonts w:asciiTheme="minorEastAsia" w:eastAsiaTheme="minorEastAsia" w:hAnsiTheme="minorEastAsia"/>
          <w:szCs w:val="21"/>
        </w:rPr>
        <w:t>附录I</w:t>
      </w:r>
      <w:bookmarkEnd w:id="6"/>
      <w:bookmarkEnd w:id="7"/>
      <w:r w:rsidRPr="0007210F">
        <w:rPr>
          <w:rFonts w:asciiTheme="minorEastAsia" w:eastAsiaTheme="minorEastAsia" w:hAnsiTheme="minorEastAsia"/>
        </w:rPr>
        <w:t>的检验规则和要求适用于本标准。</w:t>
      </w:r>
    </w:p>
    <w:p w:rsidR="00D0069E" w:rsidRPr="0007210F" w:rsidRDefault="00D0069E" w:rsidP="00D0069E">
      <w:pPr>
        <w:pStyle w:val="a"/>
        <w:numPr>
          <w:ilvl w:val="0"/>
          <w:numId w:val="0"/>
        </w:numPr>
        <w:ind w:firstLineChars="1550" w:firstLine="3255"/>
        <w:rPr>
          <w:rFonts w:hAnsi="黑体" w:hint="default"/>
        </w:rPr>
      </w:pPr>
      <w:r w:rsidRPr="0007210F">
        <w:rPr>
          <w:rFonts w:hAnsi="黑体"/>
        </w:rPr>
        <w:t>表</w:t>
      </w:r>
      <w:r w:rsidR="00DB01ED" w:rsidRPr="0007210F">
        <w:t>3</w:t>
      </w:r>
      <w:r w:rsidRPr="0007210F">
        <w:t xml:space="preserve"> 检验规则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175"/>
        <w:gridCol w:w="1759"/>
        <w:gridCol w:w="1120"/>
        <w:gridCol w:w="2079"/>
        <w:gridCol w:w="779"/>
        <w:gridCol w:w="850"/>
        <w:gridCol w:w="760"/>
      </w:tblGrid>
      <w:tr w:rsidR="00D0069E" w:rsidRPr="0007210F" w:rsidTr="00273D40">
        <w:trPr>
          <w:trHeight w:val="218"/>
          <w:jc w:val="center"/>
        </w:trPr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069E" w:rsidRPr="0007210F" w:rsidRDefault="00D0069E" w:rsidP="00ED4EC3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 w:rsidRPr="0007210F">
              <w:rPr>
                <w:rFonts w:asciiTheme="minorEastAsia" w:eastAsiaTheme="minorEastAsia" w:hAnsiTheme="minorEastAsia"/>
                <w:color w:val="000000" w:themeColor="text1"/>
                <w:kern w:val="0"/>
                <w:sz w:val="18"/>
                <w:szCs w:val="18"/>
              </w:rPr>
              <w:t>序号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69E" w:rsidRPr="0007210F" w:rsidRDefault="00D0069E" w:rsidP="00ED4EC3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 w:rsidRPr="0007210F">
              <w:rPr>
                <w:rFonts w:asciiTheme="minorEastAsia" w:eastAsiaTheme="minorEastAsia" w:hAnsiTheme="minorEastAsia"/>
                <w:color w:val="000000" w:themeColor="text1"/>
                <w:kern w:val="0"/>
                <w:sz w:val="18"/>
                <w:szCs w:val="18"/>
              </w:rPr>
              <w:t>试验项目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069E" w:rsidRPr="0007210F" w:rsidRDefault="00D0069E" w:rsidP="00ED4EC3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 w:rsidRPr="0007210F">
              <w:rPr>
                <w:rFonts w:asciiTheme="minorEastAsia" w:eastAsiaTheme="minorEastAsia" w:hAnsiTheme="minorEastAsia"/>
                <w:color w:val="000000" w:themeColor="text1"/>
                <w:kern w:val="0"/>
                <w:sz w:val="18"/>
                <w:szCs w:val="18"/>
              </w:rPr>
              <w:t>技术要求</w:t>
            </w:r>
          </w:p>
        </w:tc>
        <w:tc>
          <w:tcPr>
            <w:tcW w:w="1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069E" w:rsidRPr="0007210F" w:rsidRDefault="00D0069E" w:rsidP="00ED4EC3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 w:rsidRPr="0007210F">
              <w:rPr>
                <w:rFonts w:asciiTheme="minorEastAsia" w:eastAsiaTheme="minorEastAsia" w:hAnsiTheme="minorEastAsia"/>
                <w:color w:val="000000" w:themeColor="text1"/>
                <w:kern w:val="0"/>
                <w:sz w:val="18"/>
                <w:szCs w:val="18"/>
              </w:rPr>
              <w:t>试验方法</w:t>
            </w:r>
          </w:p>
        </w:tc>
        <w:tc>
          <w:tcPr>
            <w:tcW w:w="14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069E" w:rsidRPr="0007210F" w:rsidRDefault="00D0069E" w:rsidP="00ED4EC3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 w:rsidRPr="0007210F">
              <w:rPr>
                <w:rFonts w:asciiTheme="minorEastAsia" w:eastAsiaTheme="minorEastAsia" w:hAnsiTheme="minorEastAsia"/>
                <w:color w:val="000000" w:themeColor="text1"/>
                <w:kern w:val="0"/>
                <w:sz w:val="18"/>
                <w:szCs w:val="18"/>
              </w:rPr>
              <w:t>不合格分类</w:t>
            </w:r>
          </w:p>
        </w:tc>
      </w:tr>
      <w:tr w:rsidR="00D0069E" w:rsidRPr="0007210F" w:rsidTr="00273D40">
        <w:trPr>
          <w:trHeight w:val="218"/>
          <w:jc w:val="center"/>
        </w:trPr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69E" w:rsidRPr="0007210F" w:rsidRDefault="00D0069E" w:rsidP="00ED4EC3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69E" w:rsidRPr="0007210F" w:rsidRDefault="00D0069E" w:rsidP="00ED4EC3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69E" w:rsidRPr="0007210F" w:rsidRDefault="00D0069E" w:rsidP="00ED4EC3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69E" w:rsidRPr="0007210F" w:rsidRDefault="00D0069E" w:rsidP="00ED4EC3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069E" w:rsidRPr="0007210F" w:rsidRDefault="00D0069E" w:rsidP="00ED4EC3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 w:rsidRPr="0007210F">
              <w:rPr>
                <w:rFonts w:asciiTheme="minorEastAsia" w:eastAsiaTheme="minorEastAsia" w:hAnsiTheme="minorEastAsia"/>
                <w:color w:val="000000" w:themeColor="text1"/>
                <w:kern w:val="0"/>
                <w:sz w:val="18"/>
                <w:szCs w:val="18"/>
              </w:rPr>
              <w:t>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069E" w:rsidRPr="0007210F" w:rsidRDefault="00D0069E" w:rsidP="00ED4EC3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 w:rsidRPr="0007210F">
              <w:rPr>
                <w:rFonts w:asciiTheme="minorEastAsia" w:eastAsiaTheme="minorEastAsia" w:hAnsiTheme="minorEastAsia"/>
                <w:color w:val="000000" w:themeColor="text1"/>
                <w:kern w:val="0"/>
                <w:sz w:val="18"/>
                <w:szCs w:val="18"/>
              </w:rPr>
              <w:t>B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069E" w:rsidRPr="0007210F" w:rsidRDefault="00D0069E" w:rsidP="00ED4EC3">
            <w:pPr>
              <w:widowControl/>
              <w:jc w:val="center"/>
              <w:rPr>
                <w:rFonts w:asciiTheme="minorEastAsia" w:eastAsiaTheme="minorEastAsia" w:hAnsiTheme="minorEastAsia"/>
                <w:strike/>
                <w:color w:val="000000" w:themeColor="text1"/>
                <w:kern w:val="0"/>
                <w:sz w:val="18"/>
                <w:szCs w:val="18"/>
              </w:rPr>
            </w:pPr>
            <w:r w:rsidRPr="0007210F">
              <w:rPr>
                <w:rFonts w:asciiTheme="minorEastAsia" w:eastAsiaTheme="minorEastAsia" w:hAnsiTheme="minorEastAsia"/>
                <w:color w:val="000000" w:themeColor="text1"/>
                <w:kern w:val="0"/>
                <w:sz w:val="18"/>
                <w:szCs w:val="18"/>
              </w:rPr>
              <w:t>C</w:t>
            </w:r>
          </w:p>
        </w:tc>
      </w:tr>
      <w:tr w:rsidR="00D0069E" w:rsidRPr="0007210F" w:rsidTr="00273D40">
        <w:trPr>
          <w:trHeight w:val="218"/>
          <w:jc w:val="center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069E" w:rsidRPr="0007210F" w:rsidRDefault="00D0069E" w:rsidP="00ED4EC3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 w:rsidRPr="0007210F">
              <w:rPr>
                <w:rFonts w:asciiTheme="minorEastAsia" w:eastAsiaTheme="minorEastAsia" w:hAnsiTheme="minor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10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069E" w:rsidRPr="0007210F" w:rsidRDefault="00D0069E" w:rsidP="00ED4EC3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 w:rsidRPr="0007210F">
              <w:rPr>
                <w:rFonts w:asciiTheme="minorEastAsia" w:eastAsiaTheme="minorEastAsia" w:hAnsiTheme="minorEastAsia"/>
                <w:color w:val="000000" w:themeColor="text1"/>
                <w:kern w:val="0"/>
                <w:sz w:val="18"/>
                <w:szCs w:val="18"/>
              </w:rPr>
              <w:t>温度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069E" w:rsidRPr="0007210F" w:rsidRDefault="00D0069E" w:rsidP="00A443CB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 w:rsidRPr="0007210F">
              <w:rPr>
                <w:rFonts w:asciiTheme="minorEastAsia" w:eastAsiaTheme="minorEastAsia" w:hAnsiTheme="minorEastAsia"/>
                <w:color w:val="000000" w:themeColor="text1"/>
                <w:kern w:val="0"/>
                <w:sz w:val="18"/>
                <w:szCs w:val="18"/>
              </w:rPr>
              <w:t>4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069E" w:rsidRPr="0007210F" w:rsidRDefault="00D0069E" w:rsidP="00273D40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 w:rsidRPr="0007210F">
              <w:rPr>
                <w:rFonts w:asciiTheme="minorEastAsia" w:eastAsiaTheme="minorEastAsia" w:hAnsiTheme="minorEastAsia"/>
                <w:color w:val="000000" w:themeColor="text1"/>
                <w:kern w:val="0"/>
                <w:sz w:val="18"/>
                <w:szCs w:val="18"/>
              </w:rPr>
              <w:t>5</w:t>
            </w:r>
            <w:r w:rsidRPr="0007210F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.3</w:t>
            </w:r>
            <w:r w:rsidR="00A443CB" w:rsidRPr="0007210F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.1</w:t>
            </w:r>
            <w:r w:rsidR="00273D40" w:rsidRPr="0007210F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，</w:t>
            </w:r>
            <w:r w:rsidR="00A443CB" w:rsidRPr="0007210F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5.3.2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069E" w:rsidRPr="0007210F" w:rsidRDefault="00D0069E" w:rsidP="00ED4EC3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069E" w:rsidRPr="0007210F" w:rsidRDefault="00D0069E" w:rsidP="00ED4EC3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 w:rsidRPr="0007210F">
              <w:rPr>
                <w:rFonts w:asciiTheme="minorEastAsia" w:eastAsiaTheme="minorEastAsia" w:hAnsiTheme="minorEastAsia"/>
                <w:color w:val="000000" w:themeColor="text1"/>
                <w:kern w:val="0"/>
                <w:sz w:val="18"/>
                <w:szCs w:val="18"/>
              </w:rPr>
              <w:t>√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069E" w:rsidRPr="0007210F" w:rsidRDefault="00D0069E" w:rsidP="00ED4EC3">
            <w:pPr>
              <w:widowControl/>
              <w:rPr>
                <w:rFonts w:asciiTheme="minorEastAsia" w:eastAsiaTheme="minorEastAsia" w:hAnsiTheme="minorEastAsia"/>
                <w:strike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D0069E" w:rsidRPr="0007210F" w:rsidTr="00273D40">
        <w:trPr>
          <w:trHeight w:val="218"/>
          <w:jc w:val="center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069E" w:rsidRPr="0007210F" w:rsidRDefault="00D0069E" w:rsidP="00ED4EC3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 w:rsidRPr="0007210F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2</w:t>
            </w:r>
          </w:p>
        </w:tc>
        <w:tc>
          <w:tcPr>
            <w:tcW w:w="10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069E" w:rsidRPr="0007210F" w:rsidRDefault="00D0069E" w:rsidP="00ED4EC3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 w:rsidRPr="0007210F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保鲜能力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069E" w:rsidRPr="0007210F" w:rsidRDefault="00D0069E" w:rsidP="00A443CB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 w:rsidRPr="0007210F">
              <w:rPr>
                <w:rFonts w:asciiTheme="minorEastAsia" w:eastAsiaTheme="minorEastAsia" w:hAnsiTheme="minorEastAsia"/>
                <w:color w:val="000000" w:themeColor="text1"/>
                <w:kern w:val="0"/>
                <w:sz w:val="18"/>
                <w:szCs w:val="18"/>
              </w:rPr>
              <w:t>4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069E" w:rsidRPr="0007210F" w:rsidRDefault="00D0069E" w:rsidP="000111B0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 w:rsidRPr="0007210F">
              <w:rPr>
                <w:rFonts w:asciiTheme="minorEastAsia" w:eastAsiaTheme="minorEastAsia" w:hAnsiTheme="minorEastAsia"/>
                <w:color w:val="000000" w:themeColor="text1"/>
                <w:kern w:val="0"/>
                <w:sz w:val="18"/>
                <w:szCs w:val="18"/>
              </w:rPr>
              <w:t>5.</w:t>
            </w:r>
            <w:r w:rsidR="00A443CB" w:rsidRPr="0007210F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4.</w:t>
            </w:r>
            <w:r w:rsidR="000111B0" w:rsidRPr="0007210F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5</w:t>
            </w:r>
            <w:r w:rsidR="00273D40" w:rsidRPr="0007210F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，</w:t>
            </w:r>
            <w:r w:rsidR="00A443CB" w:rsidRPr="0007210F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5.4.</w:t>
            </w:r>
            <w:r w:rsidR="000111B0" w:rsidRPr="0007210F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6</w:t>
            </w:r>
            <w:r w:rsidR="00273D40" w:rsidRPr="0007210F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，</w:t>
            </w:r>
            <w:r w:rsidR="00A443CB" w:rsidRPr="0007210F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5.4.</w:t>
            </w:r>
            <w:r w:rsidR="000111B0" w:rsidRPr="0007210F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069E" w:rsidRPr="0007210F" w:rsidRDefault="00D0069E" w:rsidP="00ED4EC3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069E" w:rsidRPr="0007210F" w:rsidRDefault="00D0069E" w:rsidP="00ED4EC3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 w:rsidRPr="0007210F">
              <w:rPr>
                <w:rFonts w:asciiTheme="minorEastAsia" w:eastAsiaTheme="minorEastAsia" w:hAnsiTheme="minorEastAsia"/>
                <w:color w:val="000000" w:themeColor="text1"/>
                <w:kern w:val="0"/>
                <w:sz w:val="18"/>
                <w:szCs w:val="18"/>
              </w:rPr>
              <w:t>√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069E" w:rsidRPr="0007210F" w:rsidRDefault="00D0069E" w:rsidP="00ED4EC3">
            <w:pPr>
              <w:widowControl/>
              <w:rPr>
                <w:rFonts w:asciiTheme="minorEastAsia" w:eastAsiaTheme="minorEastAsia" w:hAnsiTheme="minorEastAsia"/>
                <w:strike/>
                <w:color w:val="000000" w:themeColor="text1"/>
                <w:kern w:val="0"/>
                <w:sz w:val="18"/>
                <w:szCs w:val="18"/>
              </w:rPr>
            </w:pPr>
          </w:p>
        </w:tc>
      </w:tr>
    </w:tbl>
    <w:p w:rsidR="00D0069E" w:rsidRPr="0007210F" w:rsidRDefault="00D0069E" w:rsidP="00D0069E">
      <w:pPr>
        <w:pStyle w:val="a"/>
        <w:rPr>
          <w:rFonts w:hAnsi="黑体" w:hint="default"/>
          <w:color w:val="000000"/>
          <w:szCs w:val="21"/>
        </w:rPr>
      </w:pPr>
      <w:r w:rsidRPr="0007210F">
        <w:rPr>
          <w:rFonts w:hAnsi="黑体"/>
          <w:color w:val="000000"/>
          <w:szCs w:val="21"/>
        </w:rPr>
        <w:lastRenderedPageBreak/>
        <w:t>标志、包装、运输、贮存</w:t>
      </w:r>
    </w:p>
    <w:p w:rsidR="00D0069E" w:rsidRPr="0007210F" w:rsidRDefault="00D0069E" w:rsidP="00D0069E">
      <w:pPr>
        <w:pStyle w:val="afb"/>
        <w:ind w:firstLineChars="100" w:firstLine="210"/>
        <w:rPr>
          <w:rFonts w:asciiTheme="minorEastAsia" w:eastAsiaTheme="minorEastAsia" w:hAnsiTheme="minorEastAsia"/>
          <w:sz w:val="24"/>
          <w:szCs w:val="24"/>
        </w:rPr>
      </w:pPr>
      <w:r w:rsidRPr="0007210F">
        <w:rPr>
          <w:rFonts w:asciiTheme="minorEastAsia" w:eastAsiaTheme="minorEastAsia" w:hAnsiTheme="minorEastAsia" w:hint="eastAsia"/>
          <w:szCs w:val="21"/>
        </w:rPr>
        <w:t>应符合GB/T 8059-2016中第23章的规定。</w:t>
      </w:r>
    </w:p>
    <w:bookmarkEnd w:id="3"/>
    <w:p w:rsidR="00665223" w:rsidRPr="0007210F" w:rsidRDefault="00665223" w:rsidP="00A75410">
      <w:pPr>
        <w:pStyle w:val="afb"/>
        <w:spacing w:beforeLines="50" w:before="156"/>
        <w:ind w:firstLineChars="0" w:firstLine="0"/>
        <w:rPr>
          <w:rFonts w:asciiTheme="minorEastAsia" w:eastAsiaTheme="minorEastAsia" w:hAnsiTheme="minorEastAsia"/>
          <w:szCs w:val="21"/>
        </w:rPr>
      </w:pPr>
    </w:p>
    <w:p w:rsidR="008C4E00" w:rsidRPr="0007210F" w:rsidRDefault="008C4E00" w:rsidP="00B61348">
      <w:pPr>
        <w:rPr>
          <w:rFonts w:ascii="黑体" w:eastAsia="黑体" w:hAnsi="黑体"/>
        </w:rPr>
      </w:pPr>
    </w:p>
    <w:p w:rsidR="00A3100D" w:rsidRPr="0007210F" w:rsidRDefault="00A3100D" w:rsidP="00B61348">
      <w:pPr>
        <w:rPr>
          <w:rFonts w:ascii="黑体" w:eastAsia="黑体" w:hAnsi="黑体"/>
        </w:rPr>
      </w:pPr>
    </w:p>
    <w:p w:rsidR="00A3100D" w:rsidRPr="0007210F" w:rsidRDefault="00D0069E" w:rsidP="00B61348">
      <w:pPr>
        <w:rPr>
          <w:rFonts w:ascii="黑体" w:eastAsia="黑体" w:hAnsi="黑体"/>
        </w:rPr>
      </w:pPr>
      <w:r w:rsidRPr="0007210F">
        <w:rPr>
          <w:rFonts w:ascii="黑体" w:eastAsia="黑体" w:hAnsi="黑体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16804B" wp14:editId="7744895F">
                <wp:simplePos x="0" y="0"/>
                <wp:positionH relativeFrom="column">
                  <wp:posOffset>1403985</wp:posOffset>
                </wp:positionH>
                <wp:positionV relativeFrom="paragraph">
                  <wp:posOffset>75565</wp:posOffset>
                </wp:positionV>
                <wp:extent cx="2113915" cy="635"/>
                <wp:effectExtent l="0" t="0" r="19685" b="37465"/>
                <wp:wrapNone/>
                <wp:docPr id="2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391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5" o:spid="_x0000_s1026" type="#_x0000_t32" style="position:absolute;left:0;text-align:left;margin-left:110.55pt;margin-top:5.95pt;width:166.45pt;height: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"/>
            </w:pict>
          </mc:Fallback>
        </mc:AlternateContent>
      </w:r>
    </w:p>
    <w:p w:rsidR="00A3100D" w:rsidRPr="0007210F" w:rsidRDefault="00A3100D" w:rsidP="00B61348">
      <w:pPr>
        <w:rPr>
          <w:rFonts w:ascii="黑体" w:eastAsia="黑体" w:hAnsi="黑体"/>
        </w:rPr>
      </w:pPr>
    </w:p>
    <w:p w:rsidR="000F7675" w:rsidRPr="0007210F" w:rsidRDefault="000F7675" w:rsidP="006713F7">
      <w:pPr>
        <w:pStyle w:val="afb"/>
        <w:ind w:firstLineChars="0" w:firstLine="0"/>
        <w:rPr>
          <w:rFonts w:ascii="黑体" w:eastAsia="黑体" w:hAnsi="黑体"/>
        </w:rPr>
      </w:pPr>
    </w:p>
    <w:p w:rsidR="003C00F9" w:rsidRPr="0007210F" w:rsidRDefault="003C00F9" w:rsidP="000F7675">
      <w:pPr>
        <w:rPr>
          <w:rFonts w:ascii="黑体" w:eastAsia="黑体" w:hAnsi="黑体"/>
          <w:sz w:val="28"/>
          <w:szCs w:val="28"/>
        </w:rPr>
      </w:pPr>
    </w:p>
    <w:p w:rsidR="00AE1474" w:rsidRPr="0007210F" w:rsidRDefault="00AE1474" w:rsidP="000F7675">
      <w:pPr>
        <w:rPr>
          <w:rFonts w:ascii="黑体" w:eastAsia="黑体" w:hAnsi="黑体"/>
          <w:sz w:val="28"/>
          <w:szCs w:val="28"/>
        </w:rPr>
      </w:pPr>
    </w:p>
    <w:p w:rsidR="00AE1474" w:rsidRPr="0007210F" w:rsidRDefault="00AE1474" w:rsidP="000F7675">
      <w:pPr>
        <w:rPr>
          <w:rFonts w:ascii="黑体" w:eastAsia="黑体" w:hAnsi="黑体"/>
          <w:sz w:val="28"/>
          <w:szCs w:val="28"/>
        </w:rPr>
      </w:pPr>
    </w:p>
    <w:p w:rsidR="00AE1474" w:rsidRPr="0007210F" w:rsidRDefault="00AE1474" w:rsidP="000F7675">
      <w:pPr>
        <w:rPr>
          <w:rFonts w:ascii="黑体" w:eastAsia="黑体" w:hAnsi="黑体"/>
          <w:sz w:val="28"/>
          <w:szCs w:val="28"/>
        </w:rPr>
      </w:pPr>
    </w:p>
    <w:p w:rsidR="00AE1474" w:rsidRPr="0007210F" w:rsidRDefault="00AE1474" w:rsidP="000F7675">
      <w:pPr>
        <w:rPr>
          <w:rFonts w:ascii="黑体" w:eastAsia="黑体" w:hAnsi="黑体"/>
          <w:sz w:val="28"/>
          <w:szCs w:val="28"/>
        </w:rPr>
      </w:pPr>
    </w:p>
    <w:p w:rsidR="00AE1474" w:rsidRPr="0007210F" w:rsidRDefault="00AE1474" w:rsidP="000F7675">
      <w:pPr>
        <w:rPr>
          <w:rFonts w:ascii="黑体" w:eastAsia="黑体" w:hAnsi="黑体"/>
          <w:sz w:val="28"/>
          <w:szCs w:val="28"/>
        </w:rPr>
      </w:pPr>
    </w:p>
    <w:p w:rsidR="00AE1474" w:rsidRPr="0007210F" w:rsidRDefault="00AE1474" w:rsidP="000F7675">
      <w:pPr>
        <w:rPr>
          <w:rFonts w:ascii="黑体" w:eastAsia="黑体" w:hAnsi="黑体"/>
          <w:sz w:val="28"/>
          <w:szCs w:val="28"/>
        </w:rPr>
      </w:pPr>
    </w:p>
    <w:p w:rsidR="00DB4FED" w:rsidRDefault="00DB4FED" w:rsidP="00DB4FED">
      <w:pPr>
        <w:tabs>
          <w:tab w:val="left" w:pos="8280"/>
        </w:tabs>
        <w:ind w:right="32"/>
        <w:rPr>
          <w:rFonts w:ascii="黑体"/>
          <w:b/>
          <w:color w:val="000000" w:themeColor="text1"/>
          <w:szCs w:val="21"/>
        </w:rPr>
      </w:pPr>
    </w:p>
    <w:p w:rsidR="004D2EFB" w:rsidRDefault="004D2EFB" w:rsidP="00DB4FED">
      <w:pPr>
        <w:tabs>
          <w:tab w:val="left" w:pos="8280"/>
        </w:tabs>
        <w:ind w:right="32"/>
        <w:rPr>
          <w:rFonts w:ascii="黑体"/>
          <w:b/>
          <w:color w:val="000000" w:themeColor="text1"/>
          <w:szCs w:val="21"/>
        </w:rPr>
      </w:pPr>
    </w:p>
    <w:p w:rsidR="004D2EFB" w:rsidRDefault="004D2EFB" w:rsidP="00DB4FED">
      <w:pPr>
        <w:tabs>
          <w:tab w:val="left" w:pos="8280"/>
        </w:tabs>
        <w:ind w:right="32"/>
        <w:rPr>
          <w:rFonts w:ascii="黑体"/>
          <w:b/>
          <w:color w:val="000000" w:themeColor="text1"/>
          <w:szCs w:val="21"/>
        </w:rPr>
      </w:pPr>
    </w:p>
    <w:p w:rsidR="004D2EFB" w:rsidRDefault="004D2EFB" w:rsidP="00DB4FED">
      <w:pPr>
        <w:tabs>
          <w:tab w:val="left" w:pos="8280"/>
        </w:tabs>
        <w:ind w:right="32"/>
        <w:rPr>
          <w:rFonts w:ascii="黑体"/>
          <w:b/>
          <w:color w:val="000000" w:themeColor="text1"/>
          <w:szCs w:val="21"/>
        </w:rPr>
      </w:pPr>
    </w:p>
    <w:p w:rsidR="004D2EFB" w:rsidRDefault="004D2EFB" w:rsidP="00DB4FED">
      <w:pPr>
        <w:tabs>
          <w:tab w:val="left" w:pos="8280"/>
        </w:tabs>
        <w:ind w:right="32"/>
        <w:rPr>
          <w:rFonts w:ascii="黑体"/>
          <w:b/>
          <w:color w:val="000000" w:themeColor="text1"/>
          <w:szCs w:val="21"/>
        </w:rPr>
      </w:pPr>
    </w:p>
    <w:p w:rsidR="004D2EFB" w:rsidRDefault="004D2EFB" w:rsidP="00DB4FED">
      <w:pPr>
        <w:tabs>
          <w:tab w:val="left" w:pos="8280"/>
        </w:tabs>
        <w:ind w:right="32"/>
        <w:rPr>
          <w:rFonts w:ascii="黑体"/>
          <w:b/>
          <w:color w:val="000000" w:themeColor="text1"/>
          <w:szCs w:val="21"/>
        </w:rPr>
      </w:pPr>
    </w:p>
    <w:p w:rsidR="004D2EFB" w:rsidRPr="0007210F" w:rsidRDefault="004D2EFB" w:rsidP="00DB4FED">
      <w:pPr>
        <w:tabs>
          <w:tab w:val="left" w:pos="8280"/>
        </w:tabs>
        <w:ind w:right="32"/>
        <w:rPr>
          <w:rFonts w:ascii="黑体"/>
          <w:b/>
          <w:color w:val="000000" w:themeColor="text1"/>
          <w:szCs w:val="21"/>
        </w:rPr>
      </w:pPr>
    </w:p>
    <w:p w:rsidR="00DB4FED" w:rsidRPr="0007210F" w:rsidRDefault="00DB4FED" w:rsidP="00DB4FED">
      <w:pPr>
        <w:tabs>
          <w:tab w:val="left" w:pos="8280"/>
        </w:tabs>
        <w:ind w:right="32"/>
        <w:rPr>
          <w:rFonts w:ascii="黑体"/>
          <w:b/>
          <w:color w:val="000000" w:themeColor="text1"/>
          <w:szCs w:val="21"/>
        </w:rPr>
      </w:pPr>
    </w:p>
    <w:p w:rsidR="00DB4FED" w:rsidRPr="0007210F" w:rsidRDefault="00DB4FED" w:rsidP="00DB4FED">
      <w:pPr>
        <w:tabs>
          <w:tab w:val="left" w:pos="8280"/>
        </w:tabs>
        <w:ind w:right="32"/>
        <w:rPr>
          <w:rFonts w:ascii="黑体"/>
          <w:b/>
          <w:color w:val="000000" w:themeColor="text1"/>
          <w:szCs w:val="21"/>
        </w:rPr>
      </w:pPr>
    </w:p>
    <w:p w:rsidR="00DB4FED" w:rsidRPr="0007210F" w:rsidRDefault="00DB4FED" w:rsidP="00DB4FED">
      <w:pPr>
        <w:tabs>
          <w:tab w:val="left" w:pos="8280"/>
        </w:tabs>
        <w:ind w:right="32"/>
        <w:rPr>
          <w:rFonts w:ascii="黑体"/>
          <w:b/>
          <w:color w:val="000000" w:themeColor="text1"/>
          <w:szCs w:val="21"/>
        </w:rPr>
      </w:pPr>
    </w:p>
    <w:p w:rsidR="00DB4FED" w:rsidRPr="0007210F" w:rsidRDefault="00DB4FED" w:rsidP="00DB4FED">
      <w:pPr>
        <w:tabs>
          <w:tab w:val="left" w:pos="8280"/>
        </w:tabs>
        <w:ind w:right="32"/>
        <w:rPr>
          <w:rFonts w:ascii="黑体"/>
          <w:b/>
          <w:color w:val="000000" w:themeColor="text1"/>
          <w:szCs w:val="21"/>
        </w:rPr>
      </w:pPr>
    </w:p>
    <w:p w:rsidR="00DB4FED" w:rsidRPr="0007210F" w:rsidRDefault="00DB4FED" w:rsidP="00DB4FED">
      <w:pPr>
        <w:tabs>
          <w:tab w:val="left" w:pos="8280"/>
        </w:tabs>
        <w:ind w:right="32"/>
        <w:rPr>
          <w:rFonts w:ascii="黑体"/>
          <w:b/>
          <w:color w:val="000000" w:themeColor="text1"/>
          <w:szCs w:val="21"/>
        </w:rPr>
      </w:pPr>
    </w:p>
    <w:p w:rsidR="00DB4FED" w:rsidRPr="0007210F" w:rsidRDefault="00DB4FED" w:rsidP="00DB4FED">
      <w:pPr>
        <w:tabs>
          <w:tab w:val="left" w:pos="8280"/>
        </w:tabs>
        <w:ind w:right="32"/>
        <w:rPr>
          <w:rFonts w:ascii="黑体"/>
          <w:b/>
          <w:color w:val="000000" w:themeColor="text1"/>
          <w:szCs w:val="21"/>
        </w:rPr>
      </w:pPr>
    </w:p>
    <w:p w:rsidR="00DB4FED" w:rsidRPr="0007210F" w:rsidRDefault="00A75410" w:rsidP="00DB4FED">
      <w:pPr>
        <w:rPr>
          <w:color w:val="000000" w:themeColor="text1"/>
        </w:rPr>
      </w:pPr>
      <w:r w:rsidRPr="0007210F">
        <w:rPr>
          <w:noProof/>
          <w:color w:val="000000" w:themeColor="text1"/>
        </w:rPr>
        <mc:AlternateContent>
          <mc:Choice Requires="wps">
            <w:drawing>
              <wp:anchor distT="4294967294" distB="4294967294" distL="114300" distR="114300" simplePos="0" relativeHeight="251674624" behindDoc="0" locked="0" layoutInCell="1" allowOverlap="1" wp14:anchorId="3F10019A" wp14:editId="641A4B75">
                <wp:simplePos x="0" y="0"/>
                <wp:positionH relativeFrom="column">
                  <wp:posOffset>0</wp:posOffset>
                </wp:positionH>
                <wp:positionV relativeFrom="paragraph">
                  <wp:posOffset>99059</wp:posOffset>
                </wp:positionV>
                <wp:extent cx="5372100" cy="0"/>
                <wp:effectExtent l="0" t="19050" r="19050" b="38100"/>
                <wp:wrapNone/>
                <wp:docPr id="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left:0;text-align:left;z-index:2516746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7.8pt" to="423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" strokeweight="4.5pt">
                <v:stroke linestyle="thickThin"/>
              </v:line>
            </w:pict>
          </mc:Fallback>
        </mc:AlternateContent>
      </w:r>
    </w:p>
    <w:p w:rsidR="00DB4FED" w:rsidRPr="0007210F" w:rsidRDefault="00DB4FED" w:rsidP="00DB4FED">
      <w:pPr>
        <w:spacing w:line="200" w:lineRule="exact"/>
        <w:rPr>
          <w:rFonts w:ascii="黑体" w:eastAsia="黑体"/>
          <w:b/>
          <w:bCs/>
          <w:color w:val="000000" w:themeColor="text1"/>
        </w:rPr>
      </w:pPr>
      <w:proofErr w:type="gramStart"/>
      <w:r w:rsidRPr="0007210F">
        <w:rPr>
          <w:rFonts w:ascii="黑体" w:eastAsia="黑体"/>
          <w:b/>
          <w:bCs/>
          <w:color w:val="000000" w:themeColor="text1"/>
        </w:rPr>
        <w:t xml:space="preserve">ICS  </w:t>
      </w:r>
      <w:r w:rsidRPr="0007210F">
        <w:rPr>
          <w:rFonts w:ascii="黑体" w:eastAsia="黑体" w:hAnsi="黑体" w:hint="eastAsia"/>
          <w:b/>
          <w:bCs/>
        </w:rPr>
        <w:t>97.040.30</w:t>
      </w:r>
      <w:proofErr w:type="gramEnd"/>
    </w:p>
    <w:p w:rsidR="00DB4FED" w:rsidRPr="0007210F" w:rsidRDefault="00DB4FED" w:rsidP="00DB4FED">
      <w:pPr>
        <w:spacing w:line="200" w:lineRule="exact"/>
        <w:rPr>
          <w:rFonts w:ascii="黑体" w:eastAsia="黑体"/>
          <w:b/>
          <w:bCs/>
          <w:color w:val="000000" w:themeColor="text1"/>
        </w:rPr>
      </w:pPr>
      <w:r w:rsidRPr="0007210F">
        <w:rPr>
          <w:rFonts w:ascii="黑体" w:eastAsia="黑体"/>
          <w:b/>
          <w:bCs/>
          <w:color w:val="000000" w:themeColor="text1"/>
        </w:rPr>
        <w:t>Y 61</w:t>
      </w:r>
    </w:p>
    <w:p w:rsidR="00CC1B6B" w:rsidRPr="00CC1B6B" w:rsidRDefault="00A75410" w:rsidP="00CC1B6B">
      <w:pPr>
        <w:pStyle w:val="2"/>
        <w:numPr>
          <w:ilvl w:val="0"/>
          <w:numId w:val="0"/>
        </w:numPr>
        <w:rPr>
          <w:rFonts w:hAnsi="宋体" w:hint="default"/>
          <w:b/>
          <w:bCs/>
          <w:color w:val="000000" w:themeColor="text1"/>
        </w:rPr>
      </w:pPr>
      <w:r w:rsidRPr="0007210F">
        <w:rPr>
          <w:rFonts w:hAnsi="黑体"/>
          <w:noProof/>
        </w:rPr>
        <mc:AlternateContent>
          <mc:Choice Requires="wps">
            <w:drawing>
              <wp:anchor distT="4294967294" distB="4294967294" distL="114300" distR="114300" simplePos="0" relativeHeight="251675648" behindDoc="0" locked="0" layoutInCell="1" allowOverlap="1" wp14:anchorId="513FF8DF" wp14:editId="1E3B54D6">
                <wp:simplePos x="0" y="0"/>
                <wp:positionH relativeFrom="column">
                  <wp:posOffset>0</wp:posOffset>
                </wp:positionH>
                <wp:positionV relativeFrom="paragraph">
                  <wp:posOffset>257174</wp:posOffset>
                </wp:positionV>
                <wp:extent cx="5372100" cy="0"/>
                <wp:effectExtent l="0" t="19050" r="19050" b="3810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left:0;text-align:left;z-index:2516756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20.25pt" to="423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" strokeweight="4.5pt">
                <v:stroke linestyle="thinThick"/>
              </v:line>
            </w:pict>
          </mc:Fallback>
        </mc:AlternateContent>
      </w:r>
      <w:r w:rsidR="00DB4FED" w:rsidRPr="0007210F">
        <w:rPr>
          <w:rFonts w:hAnsi="宋体"/>
          <w:b/>
          <w:bCs/>
          <w:color w:val="000000" w:themeColor="text1"/>
        </w:rPr>
        <w:t>关键词：</w:t>
      </w:r>
      <w:r w:rsidR="00CC1B6B">
        <w:rPr>
          <w:rFonts w:hAnsi="宋体"/>
          <w:b/>
          <w:bCs/>
          <w:color w:val="000000" w:themeColor="text1"/>
        </w:rPr>
        <w:t>深冷保鲜</w:t>
      </w:r>
      <w:r w:rsidR="007C0627">
        <w:rPr>
          <w:rFonts w:hAnsi="宋体"/>
          <w:b/>
          <w:bCs/>
          <w:color w:val="000000" w:themeColor="text1"/>
        </w:rPr>
        <w:t>、-40℃/-60℃-70℃</w:t>
      </w:r>
      <w:r w:rsidR="00CC1B6B">
        <w:rPr>
          <w:rFonts w:hAnsi="宋体"/>
          <w:b/>
          <w:bCs/>
          <w:color w:val="000000" w:themeColor="text1"/>
        </w:rPr>
        <w:t>、</w:t>
      </w:r>
      <w:r w:rsidR="00CC1B6B" w:rsidRPr="00CC1B6B">
        <w:rPr>
          <w:rFonts w:hAnsi="宋体"/>
          <w:b/>
          <w:bCs/>
          <w:color w:val="000000" w:themeColor="text1"/>
        </w:rPr>
        <w:t>剪切力增长率、</w:t>
      </w:r>
      <w:r w:rsidR="006760EC">
        <w:rPr>
          <w:rFonts w:hAnsi="宋体"/>
          <w:b/>
          <w:bCs/>
          <w:color w:val="000000" w:themeColor="text1"/>
        </w:rPr>
        <w:t xml:space="preserve"> </w:t>
      </w:r>
      <w:r w:rsidR="00CC1B6B" w:rsidRPr="00CC1B6B">
        <w:rPr>
          <w:rFonts w:hAnsi="宋体" w:hint="default"/>
          <w:b/>
          <w:bCs/>
          <w:color w:val="000000" w:themeColor="text1"/>
        </w:rPr>
        <w:t>挥发性盐基氮</w:t>
      </w:r>
      <w:r w:rsidR="00CC1B6B" w:rsidRPr="00CC1B6B">
        <w:rPr>
          <w:rFonts w:hAnsi="宋体"/>
          <w:b/>
          <w:bCs/>
          <w:color w:val="000000" w:themeColor="text1"/>
        </w:rPr>
        <w:t>增长率、冰晶面积</w:t>
      </w:r>
    </w:p>
    <w:p w:rsidR="00063CB5" w:rsidRPr="006760EC" w:rsidRDefault="00063CB5">
      <w:pPr>
        <w:rPr>
          <w:rFonts w:ascii="黑体" w:eastAsia="黑体" w:hAnsi="宋体"/>
          <w:b/>
          <w:bCs/>
          <w:color w:val="000000" w:themeColor="text1"/>
          <w:kern w:val="21"/>
          <w:szCs w:val="20"/>
        </w:rPr>
      </w:pPr>
    </w:p>
    <w:sectPr w:rsidR="00063CB5" w:rsidRPr="006760EC" w:rsidSect="008C4E00">
      <w:headerReference w:type="even" r:id="rId20"/>
      <w:footerReference w:type="even" r:id="rId21"/>
      <w:footerReference w:type="default" r:id="rId22"/>
      <w:type w:val="continuous"/>
      <w:pgSz w:w="11906" w:h="16838"/>
      <w:pgMar w:top="1440" w:right="1800" w:bottom="1440" w:left="1800" w:header="1417" w:footer="1134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3A4" w:rsidRDefault="00CD53A4" w:rsidP="00EF43AD">
      <w:r>
        <w:separator/>
      </w:r>
    </w:p>
  </w:endnote>
  <w:endnote w:type="continuationSeparator" w:id="0">
    <w:p w:rsidR="00CD53A4" w:rsidRDefault="00CD53A4" w:rsidP="00EF4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仿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粗圆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粗宋简体">
    <w:charset w:val="86"/>
    <w:family w:val="script"/>
    <w:pitch w:val="fixed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D31" w:rsidRDefault="00980D31">
    <w:pPr>
      <w:pStyle w:val="ab"/>
      <w:jc w:val="right"/>
    </w:pPr>
  </w:p>
  <w:p w:rsidR="00980D31" w:rsidRDefault="00980D31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E70" w:rsidRDefault="00A32E70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D67" w:rsidRDefault="009F4D67">
    <w:pPr>
      <w:pStyle w:val="ab"/>
      <w:jc w:val="right"/>
    </w:pPr>
  </w:p>
  <w:p w:rsidR="00EB66F7" w:rsidRDefault="00EB66F7">
    <w:pPr>
      <w:pStyle w:val="ab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E70" w:rsidRDefault="00A32E70">
    <w:pPr>
      <w:pStyle w:val="ab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764902"/>
      <w:docPartObj>
        <w:docPartGallery w:val="Page Numbers (Bottom of Page)"/>
        <w:docPartUnique/>
      </w:docPartObj>
    </w:sdtPr>
    <w:sdtEndPr/>
    <w:sdtContent>
      <w:p w:rsidR="00980D31" w:rsidRDefault="00AF10FE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3EF2" w:rsidRPr="008C3EF2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980D31" w:rsidRDefault="00980D31">
    <w:pPr>
      <w:pStyle w:val="ab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D31" w:rsidRDefault="00980D31">
    <w:pPr>
      <w:pStyle w:val="ab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D31" w:rsidRDefault="00AF10FE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C3EF2" w:rsidRPr="008C3EF2">
      <w:rPr>
        <w:noProof/>
        <w:lang w:val="zh-CN"/>
      </w:rPr>
      <w:t>3</w:t>
    </w:r>
    <w:r>
      <w:rPr>
        <w:noProof/>
        <w:lang w:val="zh-CN"/>
      </w:rPr>
      <w:fldChar w:fldCharType="end"/>
    </w:r>
  </w:p>
  <w:p w:rsidR="00980D31" w:rsidRDefault="00980D3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3A4" w:rsidRDefault="00CD53A4" w:rsidP="00EF43AD">
      <w:r>
        <w:separator/>
      </w:r>
    </w:p>
  </w:footnote>
  <w:footnote w:type="continuationSeparator" w:id="0">
    <w:p w:rsidR="00CD53A4" w:rsidRDefault="00CD53A4" w:rsidP="00EF43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B79" w:rsidRDefault="00327B79" w:rsidP="00980D31">
    <w:pPr>
      <w:jc w:val="right"/>
      <w:rPr>
        <w:rFonts w:ascii="黑体" w:eastAsia="黑体" w:hAnsi="黑体"/>
        <w:b/>
      </w:rPr>
    </w:pPr>
    <w:r w:rsidRPr="00976093">
      <w:rPr>
        <w:rFonts w:ascii="黑体" w:eastAsia="黑体" w:hAnsi="黑体" w:hint="eastAsia"/>
        <w:b/>
      </w:rPr>
      <w:t xml:space="preserve">T/CAS </w:t>
    </w:r>
    <w:r w:rsidR="00AC762C" w:rsidRPr="00976093">
      <w:rPr>
        <w:rFonts w:ascii="黑体" w:eastAsia="黑体" w:hAnsi="黑体" w:hint="eastAsia"/>
        <w:b/>
      </w:rPr>
      <w:t>29</w:t>
    </w:r>
    <w:r w:rsidR="00AC762C">
      <w:rPr>
        <w:rFonts w:ascii="黑体" w:eastAsia="黑体" w:hAnsi="黑体" w:hint="eastAsia"/>
        <w:b/>
      </w:rPr>
      <w:t>3</w:t>
    </w:r>
    <w:r w:rsidRPr="00976093">
      <w:rPr>
        <w:rFonts w:ascii="黑体" w:eastAsia="黑体" w:hAnsi="黑体" w:hint="eastAsia"/>
        <w:b/>
      </w:rPr>
      <w:t>—201</w:t>
    </w:r>
    <w:r w:rsidR="00A32E70">
      <w:rPr>
        <w:rFonts w:ascii="黑体" w:eastAsia="黑体" w:hAnsi="黑体" w:hint="eastAsia"/>
        <w:b/>
      </w:rPr>
      <w:t>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E70" w:rsidRDefault="00A32E70" w:rsidP="00980D31">
    <w:pPr>
      <w:jc w:val="right"/>
      <w:rPr>
        <w:rFonts w:ascii="黑体" w:eastAsia="黑体" w:hAnsi="黑体"/>
        <w:b/>
      </w:rPr>
    </w:pPr>
    <w:r w:rsidRPr="00976093">
      <w:rPr>
        <w:rFonts w:ascii="黑体" w:eastAsia="黑体" w:hAnsi="黑体" w:hint="eastAsia"/>
        <w:b/>
      </w:rPr>
      <w:t xml:space="preserve">T/CAS </w:t>
    </w:r>
    <w:r w:rsidR="000A69CE">
      <w:rPr>
        <w:rFonts w:ascii="黑体" w:eastAsia="黑体" w:hAnsi="黑体" w:hint="eastAsia"/>
        <w:b/>
      </w:rPr>
      <w:t>XXX</w:t>
    </w:r>
    <w:r w:rsidRPr="00976093">
      <w:rPr>
        <w:rFonts w:ascii="黑体" w:eastAsia="黑体" w:hAnsi="黑体" w:hint="eastAsia"/>
        <w:b/>
      </w:rPr>
      <w:t>—20</w:t>
    </w:r>
    <w:r w:rsidR="00EE3F29">
      <w:rPr>
        <w:rFonts w:ascii="黑体" w:eastAsia="黑体" w:hAnsi="黑体" w:hint="eastAsia"/>
        <w:b/>
      </w:rPr>
      <w:t>XX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D67" w:rsidRPr="009F4D67" w:rsidRDefault="009F4D67" w:rsidP="00627B45">
    <w:pPr>
      <w:jc w:val="left"/>
      <w:rPr>
        <w:rFonts w:ascii="黑体" w:eastAsia="黑体" w:hAnsi="黑体"/>
        <w:b/>
      </w:rPr>
    </w:pPr>
    <w:r w:rsidRPr="00976093">
      <w:rPr>
        <w:rFonts w:ascii="黑体" w:eastAsia="黑体" w:hAnsi="黑体" w:hint="eastAsia"/>
        <w:b/>
      </w:rPr>
      <w:t xml:space="preserve">T/CAS </w:t>
    </w:r>
    <w:r w:rsidR="000A69CE">
      <w:rPr>
        <w:rFonts w:ascii="黑体" w:eastAsia="黑体" w:hAnsi="黑体" w:hint="eastAsia"/>
        <w:b/>
      </w:rPr>
      <w:t>XXX</w:t>
    </w:r>
    <w:r w:rsidRPr="00976093">
      <w:rPr>
        <w:rFonts w:ascii="黑体" w:eastAsia="黑体" w:hAnsi="黑体" w:hint="eastAsia"/>
        <w:b/>
      </w:rPr>
      <w:t>—</w:t>
    </w:r>
    <w:r w:rsidR="00EE3F29">
      <w:rPr>
        <w:rFonts w:ascii="黑体" w:eastAsia="黑体" w:hAnsi="黑体" w:hint="eastAsia"/>
        <w:b/>
      </w:rPr>
      <w:t>20XX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D31" w:rsidRPr="00980D31" w:rsidRDefault="00980D31" w:rsidP="00590CEF">
    <w:pPr>
      <w:pStyle w:val="71"/>
      <w:jc w:val="left"/>
    </w:pPr>
    <w:r w:rsidRPr="00980D31">
      <w:rPr>
        <w:rFonts w:hint="eastAsia"/>
      </w:rPr>
      <w:t xml:space="preserve">T/CAS </w:t>
    </w:r>
    <w:r w:rsidR="008A0897">
      <w:rPr>
        <w:rFonts w:hint="eastAsia"/>
      </w:rPr>
      <w:t>XXX</w:t>
    </w:r>
    <w:r w:rsidRPr="00980D31">
      <w:rPr>
        <w:rFonts w:hint="eastAsia"/>
      </w:rPr>
      <w:t>—20</w:t>
    </w:r>
    <w:r w:rsidR="00EE3F29">
      <w:rPr>
        <w:rFonts w:hint="eastAsia"/>
      </w:rPr>
      <w:t>20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E70" w:rsidRPr="00980D31" w:rsidRDefault="00A32E70" w:rsidP="00980D31">
    <w:pPr>
      <w:pStyle w:val="71"/>
    </w:pPr>
    <w:r w:rsidRPr="00980D31">
      <w:rPr>
        <w:rFonts w:hint="eastAsia"/>
      </w:rPr>
      <w:t xml:space="preserve">T/CAS </w:t>
    </w:r>
    <w:r w:rsidR="000A69CE">
      <w:rPr>
        <w:rFonts w:hint="eastAsia"/>
      </w:rPr>
      <w:t>XXX</w:t>
    </w:r>
    <w:r w:rsidRPr="00980D31">
      <w:rPr>
        <w:rFonts w:hint="eastAsia"/>
      </w:rPr>
      <w:t>—20</w:t>
    </w:r>
    <w:r w:rsidR="00EE3F29">
      <w:rPr>
        <w:rFonts w:hint="eastAsia"/>
      </w:rPr>
      <w:t>XX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CB5" w:rsidRDefault="00063CB5" w:rsidP="005B2B98">
    <w:pPr>
      <w:pStyle w:val="41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E081A"/>
    <w:multiLevelType w:val="multilevel"/>
    <w:tmpl w:val="629A10B0"/>
    <w:lvl w:ilvl="0">
      <w:start w:val="1"/>
      <w:numFmt w:val="decimal"/>
      <w:pStyle w:val="a"/>
      <w:suff w:val="nothing"/>
      <w:lvlText w:val="%1  "/>
      <w:lvlJc w:val="left"/>
      <w:pPr>
        <w:ind w:left="0" w:firstLine="0"/>
      </w:pPr>
      <w:rPr>
        <w:rFonts w:ascii="黑体" w:eastAsia="黑体" w:hint="eastAsia"/>
        <w:b w:val="0"/>
        <w:i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21"/>
        <w:position w:val="0"/>
        <w:sz w:val="21"/>
        <w:u w:val="none"/>
        <w:effect w:val="none"/>
        <w:vertAlign w:val="baseline"/>
      </w:rPr>
    </w:lvl>
    <w:lvl w:ilvl="1">
      <w:start w:val="1"/>
      <w:numFmt w:val="decimal"/>
      <w:pStyle w:val="1"/>
      <w:suff w:val="nothing"/>
      <w:lvlText w:val="%1.%2  "/>
      <w:lvlJc w:val="left"/>
      <w:pPr>
        <w:ind w:left="284" w:firstLine="0"/>
      </w:pPr>
      <w:rPr>
        <w:rFonts w:ascii="黑体" w:eastAsia="黑体" w:hAnsi="黑体" w:hint="eastAsia"/>
        <w:b w:val="0"/>
        <w:i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21"/>
        <w:position w:val="0"/>
        <w:sz w:val="21"/>
        <w:u w:val="none"/>
        <w:effect w:val="none"/>
        <w:vertAlign w:val="baseline"/>
      </w:rPr>
    </w:lvl>
    <w:lvl w:ilvl="2">
      <w:start w:val="1"/>
      <w:numFmt w:val="decimal"/>
      <w:pStyle w:val="2"/>
      <w:suff w:val="nothing"/>
      <w:lvlText w:val="%1.%2.%3  "/>
      <w:lvlJc w:val="left"/>
      <w:pPr>
        <w:ind w:left="0" w:firstLine="0"/>
      </w:pPr>
      <w:rPr>
        <w:rFonts w:ascii="黑体" w:eastAsia="黑体" w:hint="eastAsia"/>
        <w:b w:val="0"/>
        <w:i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21"/>
        <w:position w:val="0"/>
        <w:sz w:val="21"/>
        <w:u w:val="none"/>
        <w:effect w:val="none"/>
        <w:vertAlign w:val="baseline"/>
      </w:rPr>
    </w:lvl>
    <w:lvl w:ilvl="3">
      <w:start w:val="1"/>
      <w:numFmt w:val="decimal"/>
      <w:pStyle w:val="3"/>
      <w:suff w:val="nothing"/>
      <w:lvlText w:val="%1.%2.%3.%4  "/>
      <w:lvlJc w:val="left"/>
      <w:pPr>
        <w:ind w:left="0" w:firstLine="0"/>
      </w:pPr>
      <w:rPr>
        <w:rFonts w:ascii="黑体" w:eastAsia="黑体" w:hint="eastAsia"/>
        <w:b w:val="0"/>
        <w:i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21"/>
        <w:position w:val="0"/>
        <w:sz w:val="21"/>
        <w:u w:val="none"/>
        <w:effect w:val="none"/>
        <w:vertAlign w:val="baseline"/>
      </w:rPr>
    </w:lvl>
    <w:lvl w:ilvl="4">
      <w:start w:val="1"/>
      <w:numFmt w:val="decimal"/>
      <w:pStyle w:val="5"/>
      <w:suff w:val="nothing"/>
      <w:lvlText w:val="%1.%2.%3.%4.%5  "/>
      <w:lvlJc w:val="left"/>
      <w:pPr>
        <w:ind w:left="3119" w:firstLine="0"/>
      </w:pPr>
      <w:rPr>
        <w:rFonts w:ascii="黑体" w:eastAsia="黑体" w:hint="eastAsia"/>
        <w:b w:val="0"/>
        <w:i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21"/>
        <w:position w:val="0"/>
        <w:sz w:val="21"/>
        <w:u w:val="none"/>
        <w:effect w:val="none"/>
        <w:vertAlign w:val="baseline"/>
      </w:rPr>
    </w:lvl>
    <w:lvl w:ilvl="5">
      <w:start w:val="1"/>
      <w:numFmt w:val="decimal"/>
      <w:pStyle w:val="a0"/>
      <w:suff w:val="nothing"/>
      <w:lvlText w:val="%1.%2.%3.%4.%5.%6  "/>
      <w:lvlJc w:val="left"/>
      <w:pPr>
        <w:ind w:left="0" w:firstLine="0"/>
      </w:pPr>
      <w:rPr>
        <w:rFonts w:ascii="黑体" w:eastAsia="黑体" w:hint="eastAsia"/>
        <w:b w:val="0"/>
        <w:i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21"/>
        <w:position w:val="0"/>
        <w:sz w:val="21"/>
        <w:u w:val="none"/>
        <w:effect w:val="none"/>
        <w:vertAlign w:val="baseline"/>
      </w:rPr>
    </w:lvl>
    <w:lvl w:ilvl="6">
      <w:start w:val="1"/>
      <w:numFmt w:val="lowerRoman"/>
      <w:lvlText w:val="(%7)"/>
      <w:lvlJc w:val="left"/>
      <w:pPr>
        <w:tabs>
          <w:tab w:val="num" w:pos="5528"/>
        </w:tabs>
        <w:ind w:left="5102" w:firstLine="0"/>
      </w:pPr>
      <w:rPr>
        <w:rFonts w:hint="eastAsia"/>
      </w:rPr>
    </w:lvl>
    <w:lvl w:ilvl="7">
      <w:start w:val="1"/>
      <w:numFmt w:val="lowerLetter"/>
      <w:lvlText w:val="(%8)"/>
      <w:lvlJc w:val="left"/>
      <w:pPr>
        <w:tabs>
          <w:tab w:val="num" w:pos="6378"/>
        </w:tabs>
        <w:ind w:left="5953" w:firstLine="0"/>
      </w:pPr>
      <w:rPr>
        <w:rFonts w:hint="eastAsia"/>
      </w:rPr>
    </w:lvl>
    <w:lvl w:ilvl="8">
      <w:start w:val="1"/>
      <w:numFmt w:val="lowerRoman"/>
      <w:lvlText w:val="(%9)"/>
      <w:lvlJc w:val="left"/>
      <w:pPr>
        <w:tabs>
          <w:tab w:val="num" w:pos="7228"/>
        </w:tabs>
        <w:ind w:left="6803" w:firstLine="0"/>
      </w:pPr>
      <w:rPr>
        <w:rFonts w:hint="eastAsia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evenAndOddHeaders/>
  <w:drawingGridHorizontalSpacing w:val="105"/>
  <w:drawingGridVerticalSpacing w:val="36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675"/>
    <w:rsid w:val="00000557"/>
    <w:rsid w:val="00000650"/>
    <w:rsid w:val="00004290"/>
    <w:rsid w:val="00005765"/>
    <w:rsid w:val="000068C6"/>
    <w:rsid w:val="00006C27"/>
    <w:rsid w:val="00007DAB"/>
    <w:rsid w:val="00010903"/>
    <w:rsid w:val="00010A5E"/>
    <w:rsid w:val="000111B0"/>
    <w:rsid w:val="00012269"/>
    <w:rsid w:val="00013770"/>
    <w:rsid w:val="00017043"/>
    <w:rsid w:val="00017BDC"/>
    <w:rsid w:val="000222B0"/>
    <w:rsid w:val="00023E84"/>
    <w:rsid w:val="00031394"/>
    <w:rsid w:val="00031E7D"/>
    <w:rsid w:val="000325B1"/>
    <w:rsid w:val="000325B8"/>
    <w:rsid w:val="00032E00"/>
    <w:rsid w:val="00032F68"/>
    <w:rsid w:val="000341CE"/>
    <w:rsid w:val="0003461E"/>
    <w:rsid w:val="000346B2"/>
    <w:rsid w:val="000367DA"/>
    <w:rsid w:val="000376FF"/>
    <w:rsid w:val="000409B2"/>
    <w:rsid w:val="000412D6"/>
    <w:rsid w:val="0004142C"/>
    <w:rsid w:val="00041A34"/>
    <w:rsid w:val="000427C9"/>
    <w:rsid w:val="00045B98"/>
    <w:rsid w:val="00047B31"/>
    <w:rsid w:val="00047FCC"/>
    <w:rsid w:val="00050477"/>
    <w:rsid w:val="0005200B"/>
    <w:rsid w:val="000537EB"/>
    <w:rsid w:val="00055144"/>
    <w:rsid w:val="00056156"/>
    <w:rsid w:val="00056FA4"/>
    <w:rsid w:val="000571E6"/>
    <w:rsid w:val="00060AD2"/>
    <w:rsid w:val="00061B5E"/>
    <w:rsid w:val="000620D3"/>
    <w:rsid w:val="00062353"/>
    <w:rsid w:val="00063A0F"/>
    <w:rsid w:val="00063A9F"/>
    <w:rsid w:val="00063CB5"/>
    <w:rsid w:val="00065BE2"/>
    <w:rsid w:val="00066D21"/>
    <w:rsid w:val="00067E7E"/>
    <w:rsid w:val="00067EF9"/>
    <w:rsid w:val="000714F1"/>
    <w:rsid w:val="00071CB5"/>
    <w:rsid w:val="00071E52"/>
    <w:rsid w:val="0007210F"/>
    <w:rsid w:val="00077FF3"/>
    <w:rsid w:val="000813C0"/>
    <w:rsid w:val="00081EE4"/>
    <w:rsid w:val="0008209E"/>
    <w:rsid w:val="00085D92"/>
    <w:rsid w:val="000861E2"/>
    <w:rsid w:val="00087BDA"/>
    <w:rsid w:val="00090572"/>
    <w:rsid w:val="0009065B"/>
    <w:rsid w:val="00090881"/>
    <w:rsid w:val="00092190"/>
    <w:rsid w:val="0009343F"/>
    <w:rsid w:val="0009419E"/>
    <w:rsid w:val="00094C49"/>
    <w:rsid w:val="000953D5"/>
    <w:rsid w:val="0009583D"/>
    <w:rsid w:val="00097957"/>
    <w:rsid w:val="00097A15"/>
    <w:rsid w:val="00097EE0"/>
    <w:rsid w:val="000A04BC"/>
    <w:rsid w:val="000A1CD5"/>
    <w:rsid w:val="000A292B"/>
    <w:rsid w:val="000A5D8C"/>
    <w:rsid w:val="000A69CE"/>
    <w:rsid w:val="000A751A"/>
    <w:rsid w:val="000A7D9D"/>
    <w:rsid w:val="000B06DB"/>
    <w:rsid w:val="000B25AC"/>
    <w:rsid w:val="000B2653"/>
    <w:rsid w:val="000B4D2D"/>
    <w:rsid w:val="000B5F44"/>
    <w:rsid w:val="000C09EC"/>
    <w:rsid w:val="000C203C"/>
    <w:rsid w:val="000C722F"/>
    <w:rsid w:val="000C7A28"/>
    <w:rsid w:val="000D11A8"/>
    <w:rsid w:val="000D153C"/>
    <w:rsid w:val="000D2F9C"/>
    <w:rsid w:val="000D3823"/>
    <w:rsid w:val="000D3AD5"/>
    <w:rsid w:val="000D4D36"/>
    <w:rsid w:val="000D711C"/>
    <w:rsid w:val="000D7320"/>
    <w:rsid w:val="000D7715"/>
    <w:rsid w:val="000E21D2"/>
    <w:rsid w:val="000E285A"/>
    <w:rsid w:val="000E2FDE"/>
    <w:rsid w:val="000E36D2"/>
    <w:rsid w:val="000E39D5"/>
    <w:rsid w:val="000E5F2A"/>
    <w:rsid w:val="000E63CB"/>
    <w:rsid w:val="000E7BB7"/>
    <w:rsid w:val="000F0600"/>
    <w:rsid w:val="000F10CD"/>
    <w:rsid w:val="000F1C81"/>
    <w:rsid w:val="000F3714"/>
    <w:rsid w:val="000F43A1"/>
    <w:rsid w:val="000F5548"/>
    <w:rsid w:val="000F5B6E"/>
    <w:rsid w:val="000F7675"/>
    <w:rsid w:val="001000DE"/>
    <w:rsid w:val="00104F01"/>
    <w:rsid w:val="001050A4"/>
    <w:rsid w:val="00106157"/>
    <w:rsid w:val="00107421"/>
    <w:rsid w:val="001107C4"/>
    <w:rsid w:val="001140F3"/>
    <w:rsid w:val="0011500D"/>
    <w:rsid w:val="00116F9F"/>
    <w:rsid w:val="00117076"/>
    <w:rsid w:val="0011772E"/>
    <w:rsid w:val="00117DE4"/>
    <w:rsid w:val="001240FC"/>
    <w:rsid w:val="00124DB2"/>
    <w:rsid w:val="00124E68"/>
    <w:rsid w:val="00125120"/>
    <w:rsid w:val="00125C78"/>
    <w:rsid w:val="0012675D"/>
    <w:rsid w:val="00127E96"/>
    <w:rsid w:val="00127ED7"/>
    <w:rsid w:val="00130881"/>
    <w:rsid w:val="001311BE"/>
    <w:rsid w:val="00131377"/>
    <w:rsid w:val="00131AB8"/>
    <w:rsid w:val="00131BE0"/>
    <w:rsid w:val="0013203B"/>
    <w:rsid w:val="00134178"/>
    <w:rsid w:val="00134898"/>
    <w:rsid w:val="00134B7C"/>
    <w:rsid w:val="00134CF9"/>
    <w:rsid w:val="00135661"/>
    <w:rsid w:val="001358CA"/>
    <w:rsid w:val="00135C77"/>
    <w:rsid w:val="0013699E"/>
    <w:rsid w:val="00136D45"/>
    <w:rsid w:val="00137BF8"/>
    <w:rsid w:val="00137FC3"/>
    <w:rsid w:val="0014082A"/>
    <w:rsid w:val="001412AC"/>
    <w:rsid w:val="00141693"/>
    <w:rsid w:val="00141C4B"/>
    <w:rsid w:val="001438DA"/>
    <w:rsid w:val="00144922"/>
    <w:rsid w:val="00144A4E"/>
    <w:rsid w:val="00144BCE"/>
    <w:rsid w:val="00146D7D"/>
    <w:rsid w:val="00146E0D"/>
    <w:rsid w:val="00146F2C"/>
    <w:rsid w:val="00147AD1"/>
    <w:rsid w:val="00150317"/>
    <w:rsid w:val="00152A88"/>
    <w:rsid w:val="00153451"/>
    <w:rsid w:val="00154F79"/>
    <w:rsid w:val="00155F83"/>
    <w:rsid w:val="001578B8"/>
    <w:rsid w:val="00161062"/>
    <w:rsid w:val="00162AD0"/>
    <w:rsid w:val="00162D0F"/>
    <w:rsid w:val="00163578"/>
    <w:rsid w:val="00163D28"/>
    <w:rsid w:val="00163E19"/>
    <w:rsid w:val="00164A22"/>
    <w:rsid w:val="001677D4"/>
    <w:rsid w:val="00170D3F"/>
    <w:rsid w:val="00170E4C"/>
    <w:rsid w:val="00172778"/>
    <w:rsid w:val="0017399A"/>
    <w:rsid w:val="001747B3"/>
    <w:rsid w:val="00175354"/>
    <w:rsid w:val="001765CF"/>
    <w:rsid w:val="00177FC8"/>
    <w:rsid w:val="00180CF2"/>
    <w:rsid w:val="00183186"/>
    <w:rsid w:val="00183D28"/>
    <w:rsid w:val="001866E4"/>
    <w:rsid w:val="00186FCB"/>
    <w:rsid w:val="001872C2"/>
    <w:rsid w:val="001900ED"/>
    <w:rsid w:val="001900EE"/>
    <w:rsid w:val="001925D7"/>
    <w:rsid w:val="00193400"/>
    <w:rsid w:val="00193BF0"/>
    <w:rsid w:val="00193FAC"/>
    <w:rsid w:val="0019652C"/>
    <w:rsid w:val="00196D3F"/>
    <w:rsid w:val="001A0032"/>
    <w:rsid w:val="001A0B93"/>
    <w:rsid w:val="001A10B6"/>
    <w:rsid w:val="001A1527"/>
    <w:rsid w:val="001A6576"/>
    <w:rsid w:val="001A6D50"/>
    <w:rsid w:val="001A77C6"/>
    <w:rsid w:val="001A7897"/>
    <w:rsid w:val="001B144D"/>
    <w:rsid w:val="001B1756"/>
    <w:rsid w:val="001B2D10"/>
    <w:rsid w:val="001B513A"/>
    <w:rsid w:val="001B5D4F"/>
    <w:rsid w:val="001B7D17"/>
    <w:rsid w:val="001B7E5C"/>
    <w:rsid w:val="001C0580"/>
    <w:rsid w:val="001C137F"/>
    <w:rsid w:val="001C2154"/>
    <w:rsid w:val="001C2665"/>
    <w:rsid w:val="001C3CFF"/>
    <w:rsid w:val="001C52EC"/>
    <w:rsid w:val="001C69B7"/>
    <w:rsid w:val="001D0324"/>
    <w:rsid w:val="001D4AF3"/>
    <w:rsid w:val="001D773A"/>
    <w:rsid w:val="001D79C4"/>
    <w:rsid w:val="001E0DE6"/>
    <w:rsid w:val="001E1656"/>
    <w:rsid w:val="001E19B6"/>
    <w:rsid w:val="001E1D94"/>
    <w:rsid w:val="001E39FB"/>
    <w:rsid w:val="001E4109"/>
    <w:rsid w:val="001E5A5F"/>
    <w:rsid w:val="001E604B"/>
    <w:rsid w:val="001E7DA3"/>
    <w:rsid w:val="001F1BE5"/>
    <w:rsid w:val="001F2681"/>
    <w:rsid w:val="001F2A27"/>
    <w:rsid w:val="001F3748"/>
    <w:rsid w:val="001F504C"/>
    <w:rsid w:val="001F5800"/>
    <w:rsid w:val="001F5C1D"/>
    <w:rsid w:val="001F6060"/>
    <w:rsid w:val="001F6D25"/>
    <w:rsid w:val="001F7607"/>
    <w:rsid w:val="00200CF7"/>
    <w:rsid w:val="00201816"/>
    <w:rsid w:val="00204A04"/>
    <w:rsid w:val="002060E5"/>
    <w:rsid w:val="00206F5A"/>
    <w:rsid w:val="0021047C"/>
    <w:rsid w:val="00215139"/>
    <w:rsid w:val="0021606B"/>
    <w:rsid w:val="002163E6"/>
    <w:rsid w:val="00217673"/>
    <w:rsid w:val="00217D18"/>
    <w:rsid w:val="00217FAA"/>
    <w:rsid w:val="00222671"/>
    <w:rsid w:val="00223499"/>
    <w:rsid w:val="0022456A"/>
    <w:rsid w:val="002247FE"/>
    <w:rsid w:val="0022708B"/>
    <w:rsid w:val="00230A33"/>
    <w:rsid w:val="0023208E"/>
    <w:rsid w:val="0023300E"/>
    <w:rsid w:val="0023354B"/>
    <w:rsid w:val="0023369F"/>
    <w:rsid w:val="00233F91"/>
    <w:rsid w:val="00235A19"/>
    <w:rsid w:val="00236286"/>
    <w:rsid w:val="00236435"/>
    <w:rsid w:val="00236D11"/>
    <w:rsid w:val="00237E0D"/>
    <w:rsid w:val="0024070F"/>
    <w:rsid w:val="002408BB"/>
    <w:rsid w:val="00241000"/>
    <w:rsid w:val="00242FA7"/>
    <w:rsid w:val="002503D5"/>
    <w:rsid w:val="0025042F"/>
    <w:rsid w:val="0025140C"/>
    <w:rsid w:val="00251909"/>
    <w:rsid w:val="00253065"/>
    <w:rsid w:val="002558BC"/>
    <w:rsid w:val="00256A74"/>
    <w:rsid w:val="00260396"/>
    <w:rsid w:val="00260BCA"/>
    <w:rsid w:val="00261A0B"/>
    <w:rsid w:val="002620B8"/>
    <w:rsid w:val="00262D2B"/>
    <w:rsid w:val="00264785"/>
    <w:rsid w:val="00266D0D"/>
    <w:rsid w:val="00270D29"/>
    <w:rsid w:val="00271CEC"/>
    <w:rsid w:val="0027242D"/>
    <w:rsid w:val="00273D40"/>
    <w:rsid w:val="0027586C"/>
    <w:rsid w:val="00276F57"/>
    <w:rsid w:val="00276F97"/>
    <w:rsid w:val="00277BE3"/>
    <w:rsid w:val="00280A9D"/>
    <w:rsid w:val="00281061"/>
    <w:rsid w:val="00282AD9"/>
    <w:rsid w:val="0028343F"/>
    <w:rsid w:val="00285D8B"/>
    <w:rsid w:val="00286081"/>
    <w:rsid w:val="002860D8"/>
    <w:rsid w:val="002868A5"/>
    <w:rsid w:val="00287D75"/>
    <w:rsid w:val="00290045"/>
    <w:rsid w:val="00290068"/>
    <w:rsid w:val="00290C67"/>
    <w:rsid w:val="00291BE4"/>
    <w:rsid w:val="0029398A"/>
    <w:rsid w:val="00293DFE"/>
    <w:rsid w:val="002951CC"/>
    <w:rsid w:val="00297C0B"/>
    <w:rsid w:val="002A0920"/>
    <w:rsid w:val="002A1906"/>
    <w:rsid w:val="002A413C"/>
    <w:rsid w:val="002A6B29"/>
    <w:rsid w:val="002A7340"/>
    <w:rsid w:val="002A77C3"/>
    <w:rsid w:val="002A783F"/>
    <w:rsid w:val="002A7C38"/>
    <w:rsid w:val="002A7D6B"/>
    <w:rsid w:val="002B2F6D"/>
    <w:rsid w:val="002B31E3"/>
    <w:rsid w:val="002B38D7"/>
    <w:rsid w:val="002B6E3F"/>
    <w:rsid w:val="002C0778"/>
    <w:rsid w:val="002C1CA2"/>
    <w:rsid w:val="002C323A"/>
    <w:rsid w:val="002C3A3C"/>
    <w:rsid w:val="002C4EDA"/>
    <w:rsid w:val="002C5653"/>
    <w:rsid w:val="002C64AE"/>
    <w:rsid w:val="002C6B75"/>
    <w:rsid w:val="002D0654"/>
    <w:rsid w:val="002D1F2A"/>
    <w:rsid w:val="002D3C20"/>
    <w:rsid w:val="002D7AA1"/>
    <w:rsid w:val="002D7E58"/>
    <w:rsid w:val="002E0084"/>
    <w:rsid w:val="002E2DD9"/>
    <w:rsid w:val="002E76A8"/>
    <w:rsid w:val="002F2130"/>
    <w:rsid w:val="002F2391"/>
    <w:rsid w:val="002F2F25"/>
    <w:rsid w:val="002F3657"/>
    <w:rsid w:val="002F3849"/>
    <w:rsid w:val="002F4389"/>
    <w:rsid w:val="002F6873"/>
    <w:rsid w:val="002F7EBF"/>
    <w:rsid w:val="00301A9B"/>
    <w:rsid w:val="0030677C"/>
    <w:rsid w:val="0030694B"/>
    <w:rsid w:val="003078D4"/>
    <w:rsid w:val="003129BA"/>
    <w:rsid w:val="00313677"/>
    <w:rsid w:val="003136D9"/>
    <w:rsid w:val="0031373C"/>
    <w:rsid w:val="0031397D"/>
    <w:rsid w:val="0031451E"/>
    <w:rsid w:val="00314F01"/>
    <w:rsid w:val="003168BD"/>
    <w:rsid w:val="00317D5F"/>
    <w:rsid w:val="003224C9"/>
    <w:rsid w:val="003226A3"/>
    <w:rsid w:val="0032303B"/>
    <w:rsid w:val="003251C8"/>
    <w:rsid w:val="00325761"/>
    <w:rsid w:val="003271A9"/>
    <w:rsid w:val="00327599"/>
    <w:rsid w:val="00327B79"/>
    <w:rsid w:val="00334B0B"/>
    <w:rsid w:val="00334D9C"/>
    <w:rsid w:val="00337641"/>
    <w:rsid w:val="00337EA2"/>
    <w:rsid w:val="00337EEE"/>
    <w:rsid w:val="00340296"/>
    <w:rsid w:val="003417B4"/>
    <w:rsid w:val="00341C90"/>
    <w:rsid w:val="003420A7"/>
    <w:rsid w:val="00342CB8"/>
    <w:rsid w:val="00344509"/>
    <w:rsid w:val="00344A57"/>
    <w:rsid w:val="00344C4B"/>
    <w:rsid w:val="00345AEC"/>
    <w:rsid w:val="00345C4F"/>
    <w:rsid w:val="003463C7"/>
    <w:rsid w:val="00347233"/>
    <w:rsid w:val="00352CD9"/>
    <w:rsid w:val="00355FB6"/>
    <w:rsid w:val="003573F6"/>
    <w:rsid w:val="00357AB3"/>
    <w:rsid w:val="00357FB1"/>
    <w:rsid w:val="00360AE0"/>
    <w:rsid w:val="00361F3E"/>
    <w:rsid w:val="0036200C"/>
    <w:rsid w:val="003626AB"/>
    <w:rsid w:val="003633B2"/>
    <w:rsid w:val="00363B72"/>
    <w:rsid w:val="003641A1"/>
    <w:rsid w:val="00364CBF"/>
    <w:rsid w:val="00364D66"/>
    <w:rsid w:val="0036642E"/>
    <w:rsid w:val="0036680F"/>
    <w:rsid w:val="00366B72"/>
    <w:rsid w:val="0037299E"/>
    <w:rsid w:val="00372C13"/>
    <w:rsid w:val="003737D5"/>
    <w:rsid w:val="00375909"/>
    <w:rsid w:val="0037703F"/>
    <w:rsid w:val="003774D7"/>
    <w:rsid w:val="003809B5"/>
    <w:rsid w:val="003820ED"/>
    <w:rsid w:val="0038283B"/>
    <w:rsid w:val="0038376E"/>
    <w:rsid w:val="00383EBF"/>
    <w:rsid w:val="003841CE"/>
    <w:rsid w:val="003849CB"/>
    <w:rsid w:val="00385AA5"/>
    <w:rsid w:val="003874EB"/>
    <w:rsid w:val="00390A4F"/>
    <w:rsid w:val="003914BC"/>
    <w:rsid w:val="003916B6"/>
    <w:rsid w:val="00391E90"/>
    <w:rsid w:val="0039247C"/>
    <w:rsid w:val="00392A6E"/>
    <w:rsid w:val="00393BEA"/>
    <w:rsid w:val="00396CB4"/>
    <w:rsid w:val="0039745B"/>
    <w:rsid w:val="003A10D5"/>
    <w:rsid w:val="003A2BCB"/>
    <w:rsid w:val="003A3195"/>
    <w:rsid w:val="003A34B5"/>
    <w:rsid w:val="003A395F"/>
    <w:rsid w:val="003A55D7"/>
    <w:rsid w:val="003A6569"/>
    <w:rsid w:val="003A6C77"/>
    <w:rsid w:val="003A759C"/>
    <w:rsid w:val="003B133B"/>
    <w:rsid w:val="003B14FD"/>
    <w:rsid w:val="003B4FD4"/>
    <w:rsid w:val="003B646D"/>
    <w:rsid w:val="003B77CC"/>
    <w:rsid w:val="003C00F9"/>
    <w:rsid w:val="003C0249"/>
    <w:rsid w:val="003C0449"/>
    <w:rsid w:val="003C0CAC"/>
    <w:rsid w:val="003C2411"/>
    <w:rsid w:val="003C563A"/>
    <w:rsid w:val="003C6AAA"/>
    <w:rsid w:val="003C6D55"/>
    <w:rsid w:val="003D0BDD"/>
    <w:rsid w:val="003D1529"/>
    <w:rsid w:val="003D1858"/>
    <w:rsid w:val="003D1B4A"/>
    <w:rsid w:val="003D2CEA"/>
    <w:rsid w:val="003D2DA4"/>
    <w:rsid w:val="003D4E6C"/>
    <w:rsid w:val="003D507B"/>
    <w:rsid w:val="003D56D1"/>
    <w:rsid w:val="003D6838"/>
    <w:rsid w:val="003D7C8E"/>
    <w:rsid w:val="003D7F37"/>
    <w:rsid w:val="003E0B7F"/>
    <w:rsid w:val="003E14F7"/>
    <w:rsid w:val="003E4339"/>
    <w:rsid w:val="003E4ED5"/>
    <w:rsid w:val="003E6466"/>
    <w:rsid w:val="003E6B32"/>
    <w:rsid w:val="003F145B"/>
    <w:rsid w:val="003F25C7"/>
    <w:rsid w:val="003F276A"/>
    <w:rsid w:val="003F30C0"/>
    <w:rsid w:val="003F5E82"/>
    <w:rsid w:val="003F7098"/>
    <w:rsid w:val="003F717A"/>
    <w:rsid w:val="00402DCF"/>
    <w:rsid w:val="00405AD1"/>
    <w:rsid w:val="00406FB2"/>
    <w:rsid w:val="0040747E"/>
    <w:rsid w:val="004078DE"/>
    <w:rsid w:val="0041115F"/>
    <w:rsid w:val="00413002"/>
    <w:rsid w:val="004136CB"/>
    <w:rsid w:val="004144DC"/>
    <w:rsid w:val="0041503A"/>
    <w:rsid w:val="00415333"/>
    <w:rsid w:val="00415BA4"/>
    <w:rsid w:val="0041757B"/>
    <w:rsid w:val="0041763B"/>
    <w:rsid w:val="004220DF"/>
    <w:rsid w:val="0042218B"/>
    <w:rsid w:val="0042363B"/>
    <w:rsid w:val="00423864"/>
    <w:rsid w:val="004269C0"/>
    <w:rsid w:val="00430E9A"/>
    <w:rsid w:val="004318F3"/>
    <w:rsid w:val="00431C9F"/>
    <w:rsid w:val="00432E9A"/>
    <w:rsid w:val="00433EE5"/>
    <w:rsid w:val="00434B0E"/>
    <w:rsid w:val="00435212"/>
    <w:rsid w:val="004355A7"/>
    <w:rsid w:val="00436C93"/>
    <w:rsid w:val="00436CC9"/>
    <w:rsid w:val="004378B4"/>
    <w:rsid w:val="0044093F"/>
    <w:rsid w:val="00441B94"/>
    <w:rsid w:val="004462E7"/>
    <w:rsid w:val="00446B80"/>
    <w:rsid w:val="00447B2D"/>
    <w:rsid w:val="00447D34"/>
    <w:rsid w:val="004501D4"/>
    <w:rsid w:val="00456F92"/>
    <w:rsid w:val="004577DD"/>
    <w:rsid w:val="00460214"/>
    <w:rsid w:val="00461B6E"/>
    <w:rsid w:val="00461E4D"/>
    <w:rsid w:val="004620AB"/>
    <w:rsid w:val="00462CB0"/>
    <w:rsid w:val="00462E9B"/>
    <w:rsid w:val="00465424"/>
    <w:rsid w:val="00467456"/>
    <w:rsid w:val="00470968"/>
    <w:rsid w:val="00470F71"/>
    <w:rsid w:val="004726ED"/>
    <w:rsid w:val="00472902"/>
    <w:rsid w:val="00472D51"/>
    <w:rsid w:val="00472F71"/>
    <w:rsid w:val="00473341"/>
    <w:rsid w:val="00476282"/>
    <w:rsid w:val="00476910"/>
    <w:rsid w:val="00476FE9"/>
    <w:rsid w:val="00477F46"/>
    <w:rsid w:val="00481C42"/>
    <w:rsid w:val="00482119"/>
    <w:rsid w:val="0048248C"/>
    <w:rsid w:val="00482E3E"/>
    <w:rsid w:val="004832C8"/>
    <w:rsid w:val="00483A59"/>
    <w:rsid w:val="00483EDF"/>
    <w:rsid w:val="004857CC"/>
    <w:rsid w:val="00485B07"/>
    <w:rsid w:val="00486772"/>
    <w:rsid w:val="00486B38"/>
    <w:rsid w:val="004913BC"/>
    <w:rsid w:val="004932D2"/>
    <w:rsid w:val="00493560"/>
    <w:rsid w:val="004936A1"/>
    <w:rsid w:val="00493768"/>
    <w:rsid w:val="00493B78"/>
    <w:rsid w:val="00494C09"/>
    <w:rsid w:val="00496D46"/>
    <w:rsid w:val="00497407"/>
    <w:rsid w:val="004A019F"/>
    <w:rsid w:val="004A13F0"/>
    <w:rsid w:val="004A3186"/>
    <w:rsid w:val="004A333D"/>
    <w:rsid w:val="004A3886"/>
    <w:rsid w:val="004A57DA"/>
    <w:rsid w:val="004A6D9F"/>
    <w:rsid w:val="004A70B7"/>
    <w:rsid w:val="004A74C2"/>
    <w:rsid w:val="004B095C"/>
    <w:rsid w:val="004B1309"/>
    <w:rsid w:val="004B27E6"/>
    <w:rsid w:val="004B3D78"/>
    <w:rsid w:val="004B3E4E"/>
    <w:rsid w:val="004B6D90"/>
    <w:rsid w:val="004B7188"/>
    <w:rsid w:val="004C1CFF"/>
    <w:rsid w:val="004C45CF"/>
    <w:rsid w:val="004C56F9"/>
    <w:rsid w:val="004C59D3"/>
    <w:rsid w:val="004C5AC2"/>
    <w:rsid w:val="004D1786"/>
    <w:rsid w:val="004D1926"/>
    <w:rsid w:val="004D2EFB"/>
    <w:rsid w:val="004D4163"/>
    <w:rsid w:val="004D562B"/>
    <w:rsid w:val="004D5B8C"/>
    <w:rsid w:val="004D6505"/>
    <w:rsid w:val="004D6BA8"/>
    <w:rsid w:val="004D7519"/>
    <w:rsid w:val="004D77A6"/>
    <w:rsid w:val="004E028C"/>
    <w:rsid w:val="004E2F1F"/>
    <w:rsid w:val="004E4497"/>
    <w:rsid w:val="004E7356"/>
    <w:rsid w:val="004F0153"/>
    <w:rsid w:val="004F02D2"/>
    <w:rsid w:val="004F1743"/>
    <w:rsid w:val="004F229A"/>
    <w:rsid w:val="004F34D0"/>
    <w:rsid w:val="004F4E12"/>
    <w:rsid w:val="004F58C6"/>
    <w:rsid w:val="004F5F06"/>
    <w:rsid w:val="004F67B1"/>
    <w:rsid w:val="004F7A65"/>
    <w:rsid w:val="00500F13"/>
    <w:rsid w:val="00501191"/>
    <w:rsid w:val="00501F77"/>
    <w:rsid w:val="00505014"/>
    <w:rsid w:val="0051178F"/>
    <w:rsid w:val="005156A6"/>
    <w:rsid w:val="00516652"/>
    <w:rsid w:val="00517E7B"/>
    <w:rsid w:val="0052058B"/>
    <w:rsid w:val="00520648"/>
    <w:rsid w:val="005218A5"/>
    <w:rsid w:val="00521A2A"/>
    <w:rsid w:val="00521DB0"/>
    <w:rsid w:val="00522B7B"/>
    <w:rsid w:val="00525731"/>
    <w:rsid w:val="00525A0D"/>
    <w:rsid w:val="00531868"/>
    <w:rsid w:val="005323C0"/>
    <w:rsid w:val="00532C27"/>
    <w:rsid w:val="00534001"/>
    <w:rsid w:val="00534184"/>
    <w:rsid w:val="005349E8"/>
    <w:rsid w:val="00534BBA"/>
    <w:rsid w:val="00535030"/>
    <w:rsid w:val="00535765"/>
    <w:rsid w:val="0054035F"/>
    <w:rsid w:val="005417B3"/>
    <w:rsid w:val="00541D8C"/>
    <w:rsid w:val="00543587"/>
    <w:rsid w:val="00546A2A"/>
    <w:rsid w:val="00546B2A"/>
    <w:rsid w:val="00547398"/>
    <w:rsid w:val="005525DB"/>
    <w:rsid w:val="00552D1B"/>
    <w:rsid w:val="0055324F"/>
    <w:rsid w:val="005536CC"/>
    <w:rsid w:val="00553B3A"/>
    <w:rsid w:val="00555005"/>
    <w:rsid w:val="00556026"/>
    <w:rsid w:val="005571BC"/>
    <w:rsid w:val="00560C97"/>
    <w:rsid w:val="005626E0"/>
    <w:rsid w:val="00564416"/>
    <w:rsid w:val="00564BCC"/>
    <w:rsid w:val="00565B17"/>
    <w:rsid w:val="00573241"/>
    <w:rsid w:val="005762F1"/>
    <w:rsid w:val="005764B8"/>
    <w:rsid w:val="00576980"/>
    <w:rsid w:val="00577597"/>
    <w:rsid w:val="00580DCC"/>
    <w:rsid w:val="005812AF"/>
    <w:rsid w:val="00584048"/>
    <w:rsid w:val="00584546"/>
    <w:rsid w:val="00585B15"/>
    <w:rsid w:val="0059028F"/>
    <w:rsid w:val="00590CEF"/>
    <w:rsid w:val="00591B57"/>
    <w:rsid w:val="005933D7"/>
    <w:rsid w:val="00593A3B"/>
    <w:rsid w:val="00593C64"/>
    <w:rsid w:val="00594B72"/>
    <w:rsid w:val="00595411"/>
    <w:rsid w:val="00595E60"/>
    <w:rsid w:val="00596415"/>
    <w:rsid w:val="005A2CFD"/>
    <w:rsid w:val="005A3253"/>
    <w:rsid w:val="005A6315"/>
    <w:rsid w:val="005B1E19"/>
    <w:rsid w:val="005B2B98"/>
    <w:rsid w:val="005B61BB"/>
    <w:rsid w:val="005B664E"/>
    <w:rsid w:val="005B7CAB"/>
    <w:rsid w:val="005C1AF8"/>
    <w:rsid w:val="005C1B46"/>
    <w:rsid w:val="005C33F9"/>
    <w:rsid w:val="005C60A1"/>
    <w:rsid w:val="005C62B5"/>
    <w:rsid w:val="005C79A9"/>
    <w:rsid w:val="005D076F"/>
    <w:rsid w:val="005D0793"/>
    <w:rsid w:val="005D2C96"/>
    <w:rsid w:val="005E2331"/>
    <w:rsid w:val="005E271F"/>
    <w:rsid w:val="005E2DA7"/>
    <w:rsid w:val="005E6ADC"/>
    <w:rsid w:val="005E7193"/>
    <w:rsid w:val="005E7570"/>
    <w:rsid w:val="005E766B"/>
    <w:rsid w:val="005F17FE"/>
    <w:rsid w:val="005F1E2E"/>
    <w:rsid w:val="005F20CD"/>
    <w:rsid w:val="005F77D1"/>
    <w:rsid w:val="005F79C1"/>
    <w:rsid w:val="00600551"/>
    <w:rsid w:val="00601CBE"/>
    <w:rsid w:val="00603327"/>
    <w:rsid w:val="0060349C"/>
    <w:rsid w:val="006048CD"/>
    <w:rsid w:val="006048FD"/>
    <w:rsid w:val="00604FC6"/>
    <w:rsid w:val="00607130"/>
    <w:rsid w:val="0061078A"/>
    <w:rsid w:val="006110B3"/>
    <w:rsid w:val="00612C70"/>
    <w:rsid w:val="006133E8"/>
    <w:rsid w:val="0061408D"/>
    <w:rsid w:val="006151AF"/>
    <w:rsid w:val="006163A3"/>
    <w:rsid w:val="00617104"/>
    <w:rsid w:val="006213AF"/>
    <w:rsid w:val="00623819"/>
    <w:rsid w:val="00623C6C"/>
    <w:rsid w:val="00623C9B"/>
    <w:rsid w:val="0062414C"/>
    <w:rsid w:val="00624E6F"/>
    <w:rsid w:val="0062755E"/>
    <w:rsid w:val="00627B45"/>
    <w:rsid w:val="00627EA4"/>
    <w:rsid w:val="00632713"/>
    <w:rsid w:val="006361DC"/>
    <w:rsid w:val="00636CED"/>
    <w:rsid w:val="00636E31"/>
    <w:rsid w:val="00637ED1"/>
    <w:rsid w:val="00642EA6"/>
    <w:rsid w:val="0064425F"/>
    <w:rsid w:val="006478DD"/>
    <w:rsid w:val="00652596"/>
    <w:rsid w:val="00652769"/>
    <w:rsid w:val="00654AC9"/>
    <w:rsid w:val="00655BB4"/>
    <w:rsid w:val="00656C5A"/>
    <w:rsid w:val="00657A47"/>
    <w:rsid w:val="0066078D"/>
    <w:rsid w:val="00660792"/>
    <w:rsid w:val="00661A0F"/>
    <w:rsid w:val="00662131"/>
    <w:rsid w:val="00662A37"/>
    <w:rsid w:val="00663CC5"/>
    <w:rsid w:val="00664729"/>
    <w:rsid w:val="00665223"/>
    <w:rsid w:val="006658BE"/>
    <w:rsid w:val="00667010"/>
    <w:rsid w:val="006675BB"/>
    <w:rsid w:val="00667728"/>
    <w:rsid w:val="0066784A"/>
    <w:rsid w:val="006713F7"/>
    <w:rsid w:val="006719B3"/>
    <w:rsid w:val="00671D88"/>
    <w:rsid w:val="00673FCA"/>
    <w:rsid w:val="00674621"/>
    <w:rsid w:val="0067505A"/>
    <w:rsid w:val="00675E7F"/>
    <w:rsid w:val="006760EC"/>
    <w:rsid w:val="00676899"/>
    <w:rsid w:val="00676C37"/>
    <w:rsid w:val="00677828"/>
    <w:rsid w:val="00677940"/>
    <w:rsid w:val="00682D25"/>
    <w:rsid w:val="006844A2"/>
    <w:rsid w:val="0068574F"/>
    <w:rsid w:val="00685AE6"/>
    <w:rsid w:val="006864D8"/>
    <w:rsid w:val="00693A57"/>
    <w:rsid w:val="0069533B"/>
    <w:rsid w:val="00695D27"/>
    <w:rsid w:val="006961D0"/>
    <w:rsid w:val="006965AE"/>
    <w:rsid w:val="00696695"/>
    <w:rsid w:val="006969BF"/>
    <w:rsid w:val="006A08AC"/>
    <w:rsid w:val="006A1258"/>
    <w:rsid w:val="006A2170"/>
    <w:rsid w:val="006A2303"/>
    <w:rsid w:val="006A2703"/>
    <w:rsid w:val="006A3DA8"/>
    <w:rsid w:val="006A4A57"/>
    <w:rsid w:val="006A5035"/>
    <w:rsid w:val="006A53CE"/>
    <w:rsid w:val="006A5524"/>
    <w:rsid w:val="006A66B5"/>
    <w:rsid w:val="006A6C4F"/>
    <w:rsid w:val="006A71C5"/>
    <w:rsid w:val="006B0BA0"/>
    <w:rsid w:val="006B2681"/>
    <w:rsid w:val="006B3B3C"/>
    <w:rsid w:val="006B3D58"/>
    <w:rsid w:val="006B710A"/>
    <w:rsid w:val="006C0FE4"/>
    <w:rsid w:val="006C2DCA"/>
    <w:rsid w:val="006C41D8"/>
    <w:rsid w:val="006C46D1"/>
    <w:rsid w:val="006D1D2F"/>
    <w:rsid w:val="006D2159"/>
    <w:rsid w:val="006D295A"/>
    <w:rsid w:val="006D5BCB"/>
    <w:rsid w:val="006D726D"/>
    <w:rsid w:val="006D7568"/>
    <w:rsid w:val="006E2447"/>
    <w:rsid w:val="006E4B7A"/>
    <w:rsid w:val="006E4E36"/>
    <w:rsid w:val="006E50D5"/>
    <w:rsid w:val="006E5D39"/>
    <w:rsid w:val="006E5DAE"/>
    <w:rsid w:val="006E7505"/>
    <w:rsid w:val="006E7C4B"/>
    <w:rsid w:val="006F072C"/>
    <w:rsid w:val="006F0E98"/>
    <w:rsid w:val="006F2E99"/>
    <w:rsid w:val="006F3E21"/>
    <w:rsid w:val="006F42C8"/>
    <w:rsid w:val="006F501A"/>
    <w:rsid w:val="006F7CAE"/>
    <w:rsid w:val="007022CC"/>
    <w:rsid w:val="0070244E"/>
    <w:rsid w:val="007040C9"/>
    <w:rsid w:val="00705EE3"/>
    <w:rsid w:val="0071014F"/>
    <w:rsid w:val="0071029E"/>
    <w:rsid w:val="00710E9B"/>
    <w:rsid w:val="007141D5"/>
    <w:rsid w:val="007157E3"/>
    <w:rsid w:val="00716547"/>
    <w:rsid w:val="00717F86"/>
    <w:rsid w:val="007200CE"/>
    <w:rsid w:val="00721568"/>
    <w:rsid w:val="00722031"/>
    <w:rsid w:val="00723799"/>
    <w:rsid w:val="00724E51"/>
    <w:rsid w:val="0072568A"/>
    <w:rsid w:val="00726906"/>
    <w:rsid w:val="00727B37"/>
    <w:rsid w:val="00730425"/>
    <w:rsid w:val="00730C71"/>
    <w:rsid w:val="00731606"/>
    <w:rsid w:val="0073288F"/>
    <w:rsid w:val="007340E9"/>
    <w:rsid w:val="00734CF1"/>
    <w:rsid w:val="007378FA"/>
    <w:rsid w:val="00737DF2"/>
    <w:rsid w:val="00741EDB"/>
    <w:rsid w:val="00743852"/>
    <w:rsid w:val="00744944"/>
    <w:rsid w:val="00744EDA"/>
    <w:rsid w:val="0074544D"/>
    <w:rsid w:val="007456FF"/>
    <w:rsid w:val="00747576"/>
    <w:rsid w:val="00747A6E"/>
    <w:rsid w:val="00747DB3"/>
    <w:rsid w:val="00747F05"/>
    <w:rsid w:val="007500A8"/>
    <w:rsid w:val="0075085E"/>
    <w:rsid w:val="0075516D"/>
    <w:rsid w:val="00755DAD"/>
    <w:rsid w:val="00756A42"/>
    <w:rsid w:val="00756EEE"/>
    <w:rsid w:val="007575B4"/>
    <w:rsid w:val="007600BF"/>
    <w:rsid w:val="0076017C"/>
    <w:rsid w:val="007616DF"/>
    <w:rsid w:val="00761AF5"/>
    <w:rsid w:val="00762211"/>
    <w:rsid w:val="00762234"/>
    <w:rsid w:val="007628D4"/>
    <w:rsid w:val="00764995"/>
    <w:rsid w:val="0076594C"/>
    <w:rsid w:val="00765B79"/>
    <w:rsid w:val="00766D14"/>
    <w:rsid w:val="00766DDF"/>
    <w:rsid w:val="007671F5"/>
    <w:rsid w:val="00767BB1"/>
    <w:rsid w:val="00767C1A"/>
    <w:rsid w:val="007703CB"/>
    <w:rsid w:val="00770CA1"/>
    <w:rsid w:val="00771DAD"/>
    <w:rsid w:val="007727FC"/>
    <w:rsid w:val="0077530D"/>
    <w:rsid w:val="0077545D"/>
    <w:rsid w:val="00775ABF"/>
    <w:rsid w:val="00776AAB"/>
    <w:rsid w:val="00776AB1"/>
    <w:rsid w:val="00777CDA"/>
    <w:rsid w:val="0078028B"/>
    <w:rsid w:val="0078108D"/>
    <w:rsid w:val="00781EB8"/>
    <w:rsid w:val="00782669"/>
    <w:rsid w:val="007832DE"/>
    <w:rsid w:val="00784141"/>
    <w:rsid w:val="00784BD7"/>
    <w:rsid w:val="0078564F"/>
    <w:rsid w:val="007861A3"/>
    <w:rsid w:val="007900FA"/>
    <w:rsid w:val="00790451"/>
    <w:rsid w:val="0079173F"/>
    <w:rsid w:val="00791C01"/>
    <w:rsid w:val="00791DCD"/>
    <w:rsid w:val="00792659"/>
    <w:rsid w:val="00793510"/>
    <w:rsid w:val="00795FAF"/>
    <w:rsid w:val="00797193"/>
    <w:rsid w:val="007A0ADC"/>
    <w:rsid w:val="007A191C"/>
    <w:rsid w:val="007A1C53"/>
    <w:rsid w:val="007A3223"/>
    <w:rsid w:val="007A36FA"/>
    <w:rsid w:val="007A451C"/>
    <w:rsid w:val="007A4B3D"/>
    <w:rsid w:val="007A6A03"/>
    <w:rsid w:val="007B01B5"/>
    <w:rsid w:val="007B0E2E"/>
    <w:rsid w:val="007B34B6"/>
    <w:rsid w:val="007B35D9"/>
    <w:rsid w:val="007B4DB3"/>
    <w:rsid w:val="007B51E1"/>
    <w:rsid w:val="007C060E"/>
    <w:rsid w:val="007C0627"/>
    <w:rsid w:val="007C0775"/>
    <w:rsid w:val="007C0981"/>
    <w:rsid w:val="007C1D7C"/>
    <w:rsid w:val="007C1E60"/>
    <w:rsid w:val="007C2DFC"/>
    <w:rsid w:val="007C3106"/>
    <w:rsid w:val="007C31AD"/>
    <w:rsid w:val="007C54C6"/>
    <w:rsid w:val="007C67FC"/>
    <w:rsid w:val="007C795C"/>
    <w:rsid w:val="007D062B"/>
    <w:rsid w:val="007D0B40"/>
    <w:rsid w:val="007D280F"/>
    <w:rsid w:val="007D3608"/>
    <w:rsid w:val="007D61A7"/>
    <w:rsid w:val="007D697A"/>
    <w:rsid w:val="007E041B"/>
    <w:rsid w:val="007E0A96"/>
    <w:rsid w:val="007E1578"/>
    <w:rsid w:val="007E4066"/>
    <w:rsid w:val="007E71AB"/>
    <w:rsid w:val="007E75D9"/>
    <w:rsid w:val="007F1B0C"/>
    <w:rsid w:val="007F31E5"/>
    <w:rsid w:val="007F35E0"/>
    <w:rsid w:val="007F39C9"/>
    <w:rsid w:val="007F4C8C"/>
    <w:rsid w:val="007F7714"/>
    <w:rsid w:val="00800512"/>
    <w:rsid w:val="00800690"/>
    <w:rsid w:val="00800C34"/>
    <w:rsid w:val="0080240F"/>
    <w:rsid w:val="00803669"/>
    <w:rsid w:val="00804FED"/>
    <w:rsid w:val="00805C0B"/>
    <w:rsid w:val="0080648A"/>
    <w:rsid w:val="008074F0"/>
    <w:rsid w:val="0081379B"/>
    <w:rsid w:val="0081470E"/>
    <w:rsid w:val="0081519C"/>
    <w:rsid w:val="008154F7"/>
    <w:rsid w:val="00816AE7"/>
    <w:rsid w:val="008172B2"/>
    <w:rsid w:val="00817547"/>
    <w:rsid w:val="0082017C"/>
    <w:rsid w:val="00820842"/>
    <w:rsid w:val="00820E2D"/>
    <w:rsid w:val="00820E87"/>
    <w:rsid w:val="00821BEB"/>
    <w:rsid w:val="00822F25"/>
    <w:rsid w:val="00831E7E"/>
    <w:rsid w:val="00832216"/>
    <w:rsid w:val="0083307C"/>
    <w:rsid w:val="00834C4F"/>
    <w:rsid w:val="00834F08"/>
    <w:rsid w:val="008361FA"/>
    <w:rsid w:val="008373B3"/>
    <w:rsid w:val="00841319"/>
    <w:rsid w:val="0084277E"/>
    <w:rsid w:val="0084293C"/>
    <w:rsid w:val="00843647"/>
    <w:rsid w:val="00843E51"/>
    <w:rsid w:val="008441FE"/>
    <w:rsid w:val="00845E20"/>
    <w:rsid w:val="008462F2"/>
    <w:rsid w:val="0085054E"/>
    <w:rsid w:val="00853D30"/>
    <w:rsid w:val="00854ABF"/>
    <w:rsid w:val="00855E85"/>
    <w:rsid w:val="00856826"/>
    <w:rsid w:val="00856E0F"/>
    <w:rsid w:val="00856F5C"/>
    <w:rsid w:val="0085711F"/>
    <w:rsid w:val="0086077B"/>
    <w:rsid w:val="00860EA1"/>
    <w:rsid w:val="00860F7B"/>
    <w:rsid w:val="00861098"/>
    <w:rsid w:val="008659D1"/>
    <w:rsid w:val="00871692"/>
    <w:rsid w:val="00871F4A"/>
    <w:rsid w:val="00876D58"/>
    <w:rsid w:val="00876DB5"/>
    <w:rsid w:val="00880B12"/>
    <w:rsid w:val="00882692"/>
    <w:rsid w:val="008830E2"/>
    <w:rsid w:val="00883FC8"/>
    <w:rsid w:val="008845E3"/>
    <w:rsid w:val="008855A7"/>
    <w:rsid w:val="00887FD3"/>
    <w:rsid w:val="00891711"/>
    <w:rsid w:val="008919E0"/>
    <w:rsid w:val="0089257E"/>
    <w:rsid w:val="008939A2"/>
    <w:rsid w:val="00895CF3"/>
    <w:rsid w:val="00895FF7"/>
    <w:rsid w:val="00896524"/>
    <w:rsid w:val="00896659"/>
    <w:rsid w:val="0089735E"/>
    <w:rsid w:val="008A00D1"/>
    <w:rsid w:val="008A0897"/>
    <w:rsid w:val="008A0E6C"/>
    <w:rsid w:val="008A46B8"/>
    <w:rsid w:val="008A5D09"/>
    <w:rsid w:val="008B0CD1"/>
    <w:rsid w:val="008B0E82"/>
    <w:rsid w:val="008B2C95"/>
    <w:rsid w:val="008B516B"/>
    <w:rsid w:val="008B5A09"/>
    <w:rsid w:val="008B6DD9"/>
    <w:rsid w:val="008B6DFC"/>
    <w:rsid w:val="008B72C7"/>
    <w:rsid w:val="008C16AD"/>
    <w:rsid w:val="008C3C06"/>
    <w:rsid w:val="008C3EF2"/>
    <w:rsid w:val="008C49EB"/>
    <w:rsid w:val="008C4E00"/>
    <w:rsid w:val="008C5388"/>
    <w:rsid w:val="008C6649"/>
    <w:rsid w:val="008C725A"/>
    <w:rsid w:val="008D51B7"/>
    <w:rsid w:val="008D68DC"/>
    <w:rsid w:val="008D7261"/>
    <w:rsid w:val="008E3901"/>
    <w:rsid w:val="008E40FE"/>
    <w:rsid w:val="008E7765"/>
    <w:rsid w:val="008E7AD4"/>
    <w:rsid w:val="008F2A06"/>
    <w:rsid w:val="008F319A"/>
    <w:rsid w:val="008F3B27"/>
    <w:rsid w:val="008F3B98"/>
    <w:rsid w:val="008F65E1"/>
    <w:rsid w:val="008F7246"/>
    <w:rsid w:val="0090062B"/>
    <w:rsid w:val="0090067D"/>
    <w:rsid w:val="009017CB"/>
    <w:rsid w:val="00902A64"/>
    <w:rsid w:val="00902E0A"/>
    <w:rsid w:val="00906EF3"/>
    <w:rsid w:val="009077A8"/>
    <w:rsid w:val="009108A5"/>
    <w:rsid w:val="00911D2B"/>
    <w:rsid w:val="009136AE"/>
    <w:rsid w:val="00916286"/>
    <w:rsid w:val="009164EE"/>
    <w:rsid w:val="00920D94"/>
    <w:rsid w:val="009217A3"/>
    <w:rsid w:val="00922873"/>
    <w:rsid w:val="00922F60"/>
    <w:rsid w:val="00923E02"/>
    <w:rsid w:val="009258D6"/>
    <w:rsid w:val="00925EAE"/>
    <w:rsid w:val="00926BF8"/>
    <w:rsid w:val="00927104"/>
    <w:rsid w:val="00930499"/>
    <w:rsid w:val="00931445"/>
    <w:rsid w:val="009342D2"/>
    <w:rsid w:val="0094091F"/>
    <w:rsid w:val="0094155C"/>
    <w:rsid w:val="0094199C"/>
    <w:rsid w:val="009420BC"/>
    <w:rsid w:val="00943EB2"/>
    <w:rsid w:val="009444C0"/>
    <w:rsid w:val="00944848"/>
    <w:rsid w:val="009467ED"/>
    <w:rsid w:val="009472F5"/>
    <w:rsid w:val="0094776F"/>
    <w:rsid w:val="00951788"/>
    <w:rsid w:val="00953B85"/>
    <w:rsid w:val="00953F96"/>
    <w:rsid w:val="00954D04"/>
    <w:rsid w:val="00955365"/>
    <w:rsid w:val="009553D8"/>
    <w:rsid w:val="00956655"/>
    <w:rsid w:val="009605D8"/>
    <w:rsid w:val="00962634"/>
    <w:rsid w:val="00962F4B"/>
    <w:rsid w:val="00963284"/>
    <w:rsid w:val="009633C1"/>
    <w:rsid w:val="009646EF"/>
    <w:rsid w:val="009649E9"/>
    <w:rsid w:val="00967CF4"/>
    <w:rsid w:val="0097013F"/>
    <w:rsid w:val="00971619"/>
    <w:rsid w:val="00972EA5"/>
    <w:rsid w:val="00973C33"/>
    <w:rsid w:val="009765D5"/>
    <w:rsid w:val="009776B9"/>
    <w:rsid w:val="00980D31"/>
    <w:rsid w:val="009824E4"/>
    <w:rsid w:val="00990B68"/>
    <w:rsid w:val="00991F1B"/>
    <w:rsid w:val="009979C8"/>
    <w:rsid w:val="009A0C77"/>
    <w:rsid w:val="009A1D24"/>
    <w:rsid w:val="009A24F1"/>
    <w:rsid w:val="009A4BB2"/>
    <w:rsid w:val="009A689E"/>
    <w:rsid w:val="009A728A"/>
    <w:rsid w:val="009A7F63"/>
    <w:rsid w:val="009B2772"/>
    <w:rsid w:val="009B352F"/>
    <w:rsid w:val="009B426D"/>
    <w:rsid w:val="009B5E61"/>
    <w:rsid w:val="009C0DB2"/>
    <w:rsid w:val="009C3AF8"/>
    <w:rsid w:val="009C4A3B"/>
    <w:rsid w:val="009C6D6E"/>
    <w:rsid w:val="009D0444"/>
    <w:rsid w:val="009D0CD7"/>
    <w:rsid w:val="009D1088"/>
    <w:rsid w:val="009E0A20"/>
    <w:rsid w:val="009E0B1F"/>
    <w:rsid w:val="009E0E64"/>
    <w:rsid w:val="009E42FE"/>
    <w:rsid w:val="009E4AF4"/>
    <w:rsid w:val="009F170B"/>
    <w:rsid w:val="009F209D"/>
    <w:rsid w:val="009F4D67"/>
    <w:rsid w:val="00A008E8"/>
    <w:rsid w:val="00A0224C"/>
    <w:rsid w:val="00A02B7C"/>
    <w:rsid w:val="00A03FD8"/>
    <w:rsid w:val="00A04011"/>
    <w:rsid w:val="00A07B93"/>
    <w:rsid w:val="00A07DBE"/>
    <w:rsid w:val="00A128AF"/>
    <w:rsid w:val="00A14415"/>
    <w:rsid w:val="00A14632"/>
    <w:rsid w:val="00A167FA"/>
    <w:rsid w:val="00A20457"/>
    <w:rsid w:val="00A210CC"/>
    <w:rsid w:val="00A2184B"/>
    <w:rsid w:val="00A22124"/>
    <w:rsid w:val="00A228AC"/>
    <w:rsid w:val="00A22C05"/>
    <w:rsid w:val="00A22EE9"/>
    <w:rsid w:val="00A247F9"/>
    <w:rsid w:val="00A30AA0"/>
    <w:rsid w:val="00A3100D"/>
    <w:rsid w:val="00A31E6F"/>
    <w:rsid w:val="00A32E70"/>
    <w:rsid w:val="00A3509D"/>
    <w:rsid w:val="00A353F4"/>
    <w:rsid w:val="00A35A4F"/>
    <w:rsid w:val="00A37FC1"/>
    <w:rsid w:val="00A401D0"/>
    <w:rsid w:val="00A401E7"/>
    <w:rsid w:val="00A423A7"/>
    <w:rsid w:val="00A42F21"/>
    <w:rsid w:val="00A443CB"/>
    <w:rsid w:val="00A44969"/>
    <w:rsid w:val="00A467F5"/>
    <w:rsid w:val="00A50430"/>
    <w:rsid w:val="00A54D70"/>
    <w:rsid w:val="00A55ADE"/>
    <w:rsid w:val="00A57F4A"/>
    <w:rsid w:val="00A6296E"/>
    <w:rsid w:val="00A62F1B"/>
    <w:rsid w:val="00A631B3"/>
    <w:rsid w:val="00A631E1"/>
    <w:rsid w:val="00A64710"/>
    <w:rsid w:val="00A6482C"/>
    <w:rsid w:val="00A65794"/>
    <w:rsid w:val="00A663C2"/>
    <w:rsid w:val="00A66CEC"/>
    <w:rsid w:val="00A67150"/>
    <w:rsid w:val="00A67865"/>
    <w:rsid w:val="00A729A2"/>
    <w:rsid w:val="00A72ABF"/>
    <w:rsid w:val="00A75410"/>
    <w:rsid w:val="00A765D0"/>
    <w:rsid w:val="00A77182"/>
    <w:rsid w:val="00A77303"/>
    <w:rsid w:val="00A81927"/>
    <w:rsid w:val="00A81F00"/>
    <w:rsid w:val="00A81F7A"/>
    <w:rsid w:val="00A81FFB"/>
    <w:rsid w:val="00A85AFB"/>
    <w:rsid w:val="00A85D20"/>
    <w:rsid w:val="00A8618A"/>
    <w:rsid w:val="00A8668C"/>
    <w:rsid w:val="00A87B7F"/>
    <w:rsid w:val="00A901BB"/>
    <w:rsid w:val="00A945A0"/>
    <w:rsid w:val="00A94A7A"/>
    <w:rsid w:val="00A96B8B"/>
    <w:rsid w:val="00A97114"/>
    <w:rsid w:val="00AA0DB4"/>
    <w:rsid w:val="00AA246C"/>
    <w:rsid w:val="00AA34A0"/>
    <w:rsid w:val="00AA3D83"/>
    <w:rsid w:val="00AA5C5B"/>
    <w:rsid w:val="00AA7E15"/>
    <w:rsid w:val="00AB01BF"/>
    <w:rsid w:val="00AB2913"/>
    <w:rsid w:val="00AB486A"/>
    <w:rsid w:val="00AB5208"/>
    <w:rsid w:val="00AB55F5"/>
    <w:rsid w:val="00AB5A2E"/>
    <w:rsid w:val="00AB675C"/>
    <w:rsid w:val="00AC0F95"/>
    <w:rsid w:val="00AC13F2"/>
    <w:rsid w:val="00AC1475"/>
    <w:rsid w:val="00AC25B5"/>
    <w:rsid w:val="00AC4AFF"/>
    <w:rsid w:val="00AC4CBE"/>
    <w:rsid w:val="00AC50D6"/>
    <w:rsid w:val="00AC762C"/>
    <w:rsid w:val="00AC7DD9"/>
    <w:rsid w:val="00AD04CE"/>
    <w:rsid w:val="00AD2896"/>
    <w:rsid w:val="00AD3195"/>
    <w:rsid w:val="00AD3253"/>
    <w:rsid w:val="00AD4C48"/>
    <w:rsid w:val="00AD69B8"/>
    <w:rsid w:val="00AD6D99"/>
    <w:rsid w:val="00AD731E"/>
    <w:rsid w:val="00AE0895"/>
    <w:rsid w:val="00AE1474"/>
    <w:rsid w:val="00AE148F"/>
    <w:rsid w:val="00AE4233"/>
    <w:rsid w:val="00AE467A"/>
    <w:rsid w:val="00AE63C8"/>
    <w:rsid w:val="00AE6946"/>
    <w:rsid w:val="00AF10FE"/>
    <w:rsid w:val="00AF17D6"/>
    <w:rsid w:val="00AF3C83"/>
    <w:rsid w:val="00AF4288"/>
    <w:rsid w:val="00AF4C20"/>
    <w:rsid w:val="00AF4F49"/>
    <w:rsid w:val="00AF5137"/>
    <w:rsid w:val="00B0276E"/>
    <w:rsid w:val="00B04054"/>
    <w:rsid w:val="00B050C8"/>
    <w:rsid w:val="00B104B1"/>
    <w:rsid w:val="00B1214A"/>
    <w:rsid w:val="00B14038"/>
    <w:rsid w:val="00B16DBA"/>
    <w:rsid w:val="00B20877"/>
    <w:rsid w:val="00B231BE"/>
    <w:rsid w:val="00B232CD"/>
    <w:rsid w:val="00B23CC6"/>
    <w:rsid w:val="00B2446B"/>
    <w:rsid w:val="00B27231"/>
    <w:rsid w:val="00B3019B"/>
    <w:rsid w:val="00B301A6"/>
    <w:rsid w:val="00B30D07"/>
    <w:rsid w:val="00B32BBA"/>
    <w:rsid w:val="00B34816"/>
    <w:rsid w:val="00B34BDB"/>
    <w:rsid w:val="00B35467"/>
    <w:rsid w:val="00B36B4F"/>
    <w:rsid w:val="00B40908"/>
    <w:rsid w:val="00B43F4D"/>
    <w:rsid w:val="00B442F0"/>
    <w:rsid w:val="00B4633C"/>
    <w:rsid w:val="00B465F7"/>
    <w:rsid w:val="00B46DBD"/>
    <w:rsid w:val="00B47CF2"/>
    <w:rsid w:val="00B506A8"/>
    <w:rsid w:val="00B50B65"/>
    <w:rsid w:val="00B51784"/>
    <w:rsid w:val="00B52648"/>
    <w:rsid w:val="00B53AFC"/>
    <w:rsid w:val="00B54F74"/>
    <w:rsid w:val="00B5510A"/>
    <w:rsid w:val="00B552D7"/>
    <w:rsid w:val="00B572F1"/>
    <w:rsid w:val="00B578F4"/>
    <w:rsid w:val="00B61348"/>
    <w:rsid w:val="00B670CA"/>
    <w:rsid w:val="00B709B4"/>
    <w:rsid w:val="00B73B90"/>
    <w:rsid w:val="00B73BCB"/>
    <w:rsid w:val="00B7579E"/>
    <w:rsid w:val="00B767ED"/>
    <w:rsid w:val="00B76CBC"/>
    <w:rsid w:val="00B80039"/>
    <w:rsid w:val="00B823FF"/>
    <w:rsid w:val="00B8363E"/>
    <w:rsid w:val="00B83A36"/>
    <w:rsid w:val="00B83E3E"/>
    <w:rsid w:val="00B842DB"/>
    <w:rsid w:val="00B854A4"/>
    <w:rsid w:val="00B86D03"/>
    <w:rsid w:val="00B91823"/>
    <w:rsid w:val="00B9292C"/>
    <w:rsid w:val="00B93839"/>
    <w:rsid w:val="00B943C7"/>
    <w:rsid w:val="00B95604"/>
    <w:rsid w:val="00B95D15"/>
    <w:rsid w:val="00B9626F"/>
    <w:rsid w:val="00B970F3"/>
    <w:rsid w:val="00BA0B18"/>
    <w:rsid w:val="00BA0C04"/>
    <w:rsid w:val="00BA172B"/>
    <w:rsid w:val="00BA1E8D"/>
    <w:rsid w:val="00BA1F25"/>
    <w:rsid w:val="00BA224B"/>
    <w:rsid w:val="00BA2733"/>
    <w:rsid w:val="00BA2DDC"/>
    <w:rsid w:val="00BA358C"/>
    <w:rsid w:val="00BA4C80"/>
    <w:rsid w:val="00BA5EAC"/>
    <w:rsid w:val="00BB088C"/>
    <w:rsid w:val="00BB0931"/>
    <w:rsid w:val="00BB409D"/>
    <w:rsid w:val="00BB48A7"/>
    <w:rsid w:val="00BB4B8A"/>
    <w:rsid w:val="00BB58C4"/>
    <w:rsid w:val="00BB5B18"/>
    <w:rsid w:val="00BB6A56"/>
    <w:rsid w:val="00BB6C3B"/>
    <w:rsid w:val="00BB73CD"/>
    <w:rsid w:val="00BB7A70"/>
    <w:rsid w:val="00BB7B1B"/>
    <w:rsid w:val="00BB7F9B"/>
    <w:rsid w:val="00BC1478"/>
    <w:rsid w:val="00BC4E61"/>
    <w:rsid w:val="00BC4F4A"/>
    <w:rsid w:val="00BC6B46"/>
    <w:rsid w:val="00BD2767"/>
    <w:rsid w:val="00BD3533"/>
    <w:rsid w:val="00BD5428"/>
    <w:rsid w:val="00BD6734"/>
    <w:rsid w:val="00BD7251"/>
    <w:rsid w:val="00BE01AA"/>
    <w:rsid w:val="00BE1218"/>
    <w:rsid w:val="00BE4057"/>
    <w:rsid w:val="00BE71B6"/>
    <w:rsid w:val="00BF0641"/>
    <w:rsid w:val="00BF07FF"/>
    <w:rsid w:val="00BF2987"/>
    <w:rsid w:val="00BF2DE0"/>
    <w:rsid w:val="00BF2F2E"/>
    <w:rsid w:val="00BF3F56"/>
    <w:rsid w:val="00BF4393"/>
    <w:rsid w:val="00BF545A"/>
    <w:rsid w:val="00BF76AE"/>
    <w:rsid w:val="00BF76BC"/>
    <w:rsid w:val="00C0002C"/>
    <w:rsid w:val="00C00127"/>
    <w:rsid w:val="00C0311E"/>
    <w:rsid w:val="00C0337E"/>
    <w:rsid w:val="00C0475D"/>
    <w:rsid w:val="00C04A95"/>
    <w:rsid w:val="00C05F10"/>
    <w:rsid w:val="00C064D8"/>
    <w:rsid w:val="00C06850"/>
    <w:rsid w:val="00C07CF3"/>
    <w:rsid w:val="00C17207"/>
    <w:rsid w:val="00C172C4"/>
    <w:rsid w:val="00C20FE4"/>
    <w:rsid w:val="00C22CBA"/>
    <w:rsid w:val="00C24A4F"/>
    <w:rsid w:val="00C2592D"/>
    <w:rsid w:val="00C26030"/>
    <w:rsid w:val="00C261CA"/>
    <w:rsid w:val="00C30241"/>
    <w:rsid w:val="00C30F53"/>
    <w:rsid w:val="00C32B22"/>
    <w:rsid w:val="00C32F19"/>
    <w:rsid w:val="00C32F5A"/>
    <w:rsid w:val="00C349B0"/>
    <w:rsid w:val="00C35876"/>
    <w:rsid w:val="00C37259"/>
    <w:rsid w:val="00C40C43"/>
    <w:rsid w:val="00C410C5"/>
    <w:rsid w:val="00C413C6"/>
    <w:rsid w:val="00C427B5"/>
    <w:rsid w:val="00C428E5"/>
    <w:rsid w:val="00C430C6"/>
    <w:rsid w:val="00C44CFF"/>
    <w:rsid w:val="00C45C1F"/>
    <w:rsid w:val="00C50A90"/>
    <w:rsid w:val="00C511FA"/>
    <w:rsid w:val="00C51BA9"/>
    <w:rsid w:val="00C52583"/>
    <w:rsid w:val="00C53147"/>
    <w:rsid w:val="00C55E1A"/>
    <w:rsid w:val="00C56759"/>
    <w:rsid w:val="00C56A1C"/>
    <w:rsid w:val="00C5785C"/>
    <w:rsid w:val="00C579BE"/>
    <w:rsid w:val="00C57B37"/>
    <w:rsid w:val="00C57CE5"/>
    <w:rsid w:val="00C61649"/>
    <w:rsid w:val="00C61DC4"/>
    <w:rsid w:val="00C630FD"/>
    <w:rsid w:val="00C63796"/>
    <w:rsid w:val="00C63F60"/>
    <w:rsid w:val="00C64DC2"/>
    <w:rsid w:val="00C6561C"/>
    <w:rsid w:val="00C65877"/>
    <w:rsid w:val="00C670C5"/>
    <w:rsid w:val="00C70876"/>
    <w:rsid w:val="00C716EA"/>
    <w:rsid w:val="00C719F5"/>
    <w:rsid w:val="00C71E8A"/>
    <w:rsid w:val="00C7730E"/>
    <w:rsid w:val="00C81F48"/>
    <w:rsid w:val="00C822CD"/>
    <w:rsid w:val="00C832CC"/>
    <w:rsid w:val="00C8457A"/>
    <w:rsid w:val="00C86782"/>
    <w:rsid w:val="00C86EA8"/>
    <w:rsid w:val="00C9265B"/>
    <w:rsid w:val="00C94D77"/>
    <w:rsid w:val="00C962F7"/>
    <w:rsid w:val="00CA18A6"/>
    <w:rsid w:val="00CA2CC5"/>
    <w:rsid w:val="00CA57F9"/>
    <w:rsid w:val="00CA6505"/>
    <w:rsid w:val="00CB2542"/>
    <w:rsid w:val="00CB3C5E"/>
    <w:rsid w:val="00CB4358"/>
    <w:rsid w:val="00CB6C73"/>
    <w:rsid w:val="00CC1B6B"/>
    <w:rsid w:val="00CC5005"/>
    <w:rsid w:val="00CD4ECF"/>
    <w:rsid w:val="00CD53A4"/>
    <w:rsid w:val="00CD619B"/>
    <w:rsid w:val="00CD7174"/>
    <w:rsid w:val="00CD728A"/>
    <w:rsid w:val="00CD7C31"/>
    <w:rsid w:val="00CD7E53"/>
    <w:rsid w:val="00CE130B"/>
    <w:rsid w:val="00CE23BF"/>
    <w:rsid w:val="00CE2D7B"/>
    <w:rsid w:val="00CE3A4A"/>
    <w:rsid w:val="00CE41C8"/>
    <w:rsid w:val="00CE49D9"/>
    <w:rsid w:val="00CF414B"/>
    <w:rsid w:val="00CF6E12"/>
    <w:rsid w:val="00D000D4"/>
    <w:rsid w:val="00D0069E"/>
    <w:rsid w:val="00D00E69"/>
    <w:rsid w:val="00D0394A"/>
    <w:rsid w:val="00D05276"/>
    <w:rsid w:val="00D05FDA"/>
    <w:rsid w:val="00D06B19"/>
    <w:rsid w:val="00D06E6B"/>
    <w:rsid w:val="00D06F18"/>
    <w:rsid w:val="00D07B49"/>
    <w:rsid w:val="00D11183"/>
    <w:rsid w:val="00D11A51"/>
    <w:rsid w:val="00D11FB6"/>
    <w:rsid w:val="00D14160"/>
    <w:rsid w:val="00D1451C"/>
    <w:rsid w:val="00D153A9"/>
    <w:rsid w:val="00D160B7"/>
    <w:rsid w:val="00D17C24"/>
    <w:rsid w:val="00D20576"/>
    <w:rsid w:val="00D20780"/>
    <w:rsid w:val="00D207D3"/>
    <w:rsid w:val="00D21125"/>
    <w:rsid w:val="00D21171"/>
    <w:rsid w:val="00D214A3"/>
    <w:rsid w:val="00D214A6"/>
    <w:rsid w:val="00D215DF"/>
    <w:rsid w:val="00D239C9"/>
    <w:rsid w:val="00D23C55"/>
    <w:rsid w:val="00D240B2"/>
    <w:rsid w:val="00D2580F"/>
    <w:rsid w:val="00D273A9"/>
    <w:rsid w:val="00D303AE"/>
    <w:rsid w:val="00D31E03"/>
    <w:rsid w:val="00D33D65"/>
    <w:rsid w:val="00D33E87"/>
    <w:rsid w:val="00D34100"/>
    <w:rsid w:val="00D35BEC"/>
    <w:rsid w:val="00D36706"/>
    <w:rsid w:val="00D425D9"/>
    <w:rsid w:val="00D444B8"/>
    <w:rsid w:val="00D44DD2"/>
    <w:rsid w:val="00D44F27"/>
    <w:rsid w:val="00D45168"/>
    <w:rsid w:val="00D45844"/>
    <w:rsid w:val="00D47AE5"/>
    <w:rsid w:val="00D50C6C"/>
    <w:rsid w:val="00D50FDD"/>
    <w:rsid w:val="00D510C9"/>
    <w:rsid w:val="00D5286F"/>
    <w:rsid w:val="00D54417"/>
    <w:rsid w:val="00D55D57"/>
    <w:rsid w:val="00D55F74"/>
    <w:rsid w:val="00D56D33"/>
    <w:rsid w:val="00D57119"/>
    <w:rsid w:val="00D61E62"/>
    <w:rsid w:val="00D61FE9"/>
    <w:rsid w:val="00D63E63"/>
    <w:rsid w:val="00D648A2"/>
    <w:rsid w:val="00D668BF"/>
    <w:rsid w:val="00D6792E"/>
    <w:rsid w:val="00D67C0C"/>
    <w:rsid w:val="00D70AD0"/>
    <w:rsid w:val="00D70B2E"/>
    <w:rsid w:val="00D72636"/>
    <w:rsid w:val="00D72D3C"/>
    <w:rsid w:val="00D72F14"/>
    <w:rsid w:val="00D72FD5"/>
    <w:rsid w:val="00D74745"/>
    <w:rsid w:val="00D772D5"/>
    <w:rsid w:val="00D77CCC"/>
    <w:rsid w:val="00D804F9"/>
    <w:rsid w:val="00D81086"/>
    <w:rsid w:val="00D83DE3"/>
    <w:rsid w:val="00D8425D"/>
    <w:rsid w:val="00D843F7"/>
    <w:rsid w:val="00D8635F"/>
    <w:rsid w:val="00D91B6E"/>
    <w:rsid w:val="00D940A5"/>
    <w:rsid w:val="00D947BA"/>
    <w:rsid w:val="00D94E61"/>
    <w:rsid w:val="00D95EA6"/>
    <w:rsid w:val="00D9600D"/>
    <w:rsid w:val="00D960A3"/>
    <w:rsid w:val="00DA27B0"/>
    <w:rsid w:val="00DA5B28"/>
    <w:rsid w:val="00DB01ED"/>
    <w:rsid w:val="00DB042A"/>
    <w:rsid w:val="00DB0D0C"/>
    <w:rsid w:val="00DB1BF4"/>
    <w:rsid w:val="00DB2BD9"/>
    <w:rsid w:val="00DB4FED"/>
    <w:rsid w:val="00DB5591"/>
    <w:rsid w:val="00DB6ADC"/>
    <w:rsid w:val="00DB6E75"/>
    <w:rsid w:val="00DB7B40"/>
    <w:rsid w:val="00DC36A1"/>
    <w:rsid w:val="00DC3BAE"/>
    <w:rsid w:val="00DC4627"/>
    <w:rsid w:val="00DC4B04"/>
    <w:rsid w:val="00DC5C9C"/>
    <w:rsid w:val="00DC72EC"/>
    <w:rsid w:val="00DD02C0"/>
    <w:rsid w:val="00DD253F"/>
    <w:rsid w:val="00DD2DA7"/>
    <w:rsid w:val="00DD335A"/>
    <w:rsid w:val="00DD3651"/>
    <w:rsid w:val="00DD3CEC"/>
    <w:rsid w:val="00DD4D20"/>
    <w:rsid w:val="00DD543D"/>
    <w:rsid w:val="00DD54C7"/>
    <w:rsid w:val="00DD5630"/>
    <w:rsid w:val="00DD590C"/>
    <w:rsid w:val="00DD6E95"/>
    <w:rsid w:val="00DE0620"/>
    <w:rsid w:val="00DE2F80"/>
    <w:rsid w:val="00DE44AD"/>
    <w:rsid w:val="00DE5033"/>
    <w:rsid w:val="00DE7FAC"/>
    <w:rsid w:val="00DF1564"/>
    <w:rsid w:val="00DF1D14"/>
    <w:rsid w:val="00DF337B"/>
    <w:rsid w:val="00DF36D4"/>
    <w:rsid w:val="00DF554E"/>
    <w:rsid w:val="00DF586B"/>
    <w:rsid w:val="00DF72D2"/>
    <w:rsid w:val="00E0001D"/>
    <w:rsid w:val="00E0022B"/>
    <w:rsid w:val="00E00875"/>
    <w:rsid w:val="00E01402"/>
    <w:rsid w:val="00E02F21"/>
    <w:rsid w:val="00E03BBF"/>
    <w:rsid w:val="00E053C2"/>
    <w:rsid w:val="00E107E2"/>
    <w:rsid w:val="00E12150"/>
    <w:rsid w:val="00E13780"/>
    <w:rsid w:val="00E14A98"/>
    <w:rsid w:val="00E15F46"/>
    <w:rsid w:val="00E16A1B"/>
    <w:rsid w:val="00E2288E"/>
    <w:rsid w:val="00E23319"/>
    <w:rsid w:val="00E23641"/>
    <w:rsid w:val="00E23B8A"/>
    <w:rsid w:val="00E2681F"/>
    <w:rsid w:val="00E26D1F"/>
    <w:rsid w:val="00E27BE9"/>
    <w:rsid w:val="00E27FAD"/>
    <w:rsid w:val="00E30190"/>
    <w:rsid w:val="00E3424E"/>
    <w:rsid w:val="00E3771B"/>
    <w:rsid w:val="00E40288"/>
    <w:rsid w:val="00E407FE"/>
    <w:rsid w:val="00E418D1"/>
    <w:rsid w:val="00E41AE0"/>
    <w:rsid w:val="00E42ABF"/>
    <w:rsid w:val="00E430CD"/>
    <w:rsid w:val="00E437E4"/>
    <w:rsid w:val="00E4453A"/>
    <w:rsid w:val="00E4502F"/>
    <w:rsid w:val="00E50971"/>
    <w:rsid w:val="00E542FD"/>
    <w:rsid w:val="00E578AA"/>
    <w:rsid w:val="00E57A85"/>
    <w:rsid w:val="00E57CA8"/>
    <w:rsid w:val="00E61795"/>
    <w:rsid w:val="00E61827"/>
    <w:rsid w:val="00E61E55"/>
    <w:rsid w:val="00E65050"/>
    <w:rsid w:val="00E70C58"/>
    <w:rsid w:val="00E717F8"/>
    <w:rsid w:val="00E71B32"/>
    <w:rsid w:val="00E71B60"/>
    <w:rsid w:val="00E7456C"/>
    <w:rsid w:val="00E77B0C"/>
    <w:rsid w:val="00E80791"/>
    <w:rsid w:val="00E80E7D"/>
    <w:rsid w:val="00E87D91"/>
    <w:rsid w:val="00E9104F"/>
    <w:rsid w:val="00E92A7B"/>
    <w:rsid w:val="00E92D37"/>
    <w:rsid w:val="00E935BD"/>
    <w:rsid w:val="00E94FDF"/>
    <w:rsid w:val="00E96E27"/>
    <w:rsid w:val="00E979E9"/>
    <w:rsid w:val="00EA0A6E"/>
    <w:rsid w:val="00EA1D15"/>
    <w:rsid w:val="00EA5F14"/>
    <w:rsid w:val="00EA7D64"/>
    <w:rsid w:val="00EB3053"/>
    <w:rsid w:val="00EB4EF4"/>
    <w:rsid w:val="00EB66F7"/>
    <w:rsid w:val="00EB7901"/>
    <w:rsid w:val="00EB7B61"/>
    <w:rsid w:val="00EC0D0B"/>
    <w:rsid w:val="00EC216D"/>
    <w:rsid w:val="00EC4B8C"/>
    <w:rsid w:val="00EC4C20"/>
    <w:rsid w:val="00EC4E51"/>
    <w:rsid w:val="00EC6E99"/>
    <w:rsid w:val="00ED1245"/>
    <w:rsid w:val="00ED3034"/>
    <w:rsid w:val="00ED30FF"/>
    <w:rsid w:val="00ED59D4"/>
    <w:rsid w:val="00ED63B0"/>
    <w:rsid w:val="00ED68FB"/>
    <w:rsid w:val="00EE039B"/>
    <w:rsid w:val="00EE0855"/>
    <w:rsid w:val="00EE0BB9"/>
    <w:rsid w:val="00EE2C26"/>
    <w:rsid w:val="00EE2E92"/>
    <w:rsid w:val="00EE3358"/>
    <w:rsid w:val="00EE3F29"/>
    <w:rsid w:val="00EE4016"/>
    <w:rsid w:val="00EE44FD"/>
    <w:rsid w:val="00EE73C6"/>
    <w:rsid w:val="00EF43AD"/>
    <w:rsid w:val="00EF6077"/>
    <w:rsid w:val="00EF6AFA"/>
    <w:rsid w:val="00F01282"/>
    <w:rsid w:val="00F01A28"/>
    <w:rsid w:val="00F042CD"/>
    <w:rsid w:val="00F05606"/>
    <w:rsid w:val="00F05660"/>
    <w:rsid w:val="00F05694"/>
    <w:rsid w:val="00F05B3B"/>
    <w:rsid w:val="00F11274"/>
    <w:rsid w:val="00F11429"/>
    <w:rsid w:val="00F11A1F"/>
    <w:rsid w:val="00F11BB9"/>
    <w:rsid w:val="00F11D23"/>
    <w:rsid w:val="00F11F76"/>
    <w:rsid w:val="00F1264A"/>
    <w:rsid w:val="00F13538"/>
    <w:rsid w:val="00F1377D"/>
    <w:rsid w:val="00F13D41"/>
    <w:rsid w:val="00F13E81"/>
    <w:rsid w:val="00F144CE"/>
    <w:rsid w:val="00F15354"/>
    <w:rsid w:val="00F16923"/>
    <w:rsid w:val="00F24279"/>
    <w:rsid w:val="00F24F71"/>
    <w:rsid w:val="00F25545"/>
    <w:rsid w:val="00F27245"/>
    <w:rsid w:val="00F27A04"/>
    <w:rsid w:val="00F332C9"/>
    <w:rsid w:val="00F36402"/>
    <w:rsid w:val="00F37C3B"/>
    <w:rsid w:val="00F37DBC"/>
    <w:rsid w:val="00F40CA0"/>
    <w:rsid w:val="00F42754"/>
    <w:rsid w:val="00F43E51"/>
    <w:rsid w:val="00F44E09"/>
    <w:rsid w:val="00F50EFA"/>
    <w:rsid w:val="00F51C8E"/>
    <w:rsid w:val="00F51F56"/>
    <w:rsid w:val="00F51F5A"/>
    <w:rsid w:val="00F5327B"/>
    <w:rsid w:val="00F5509B"/>
    <w:rsid w:val="00F5576D"/>
    <w:rsid w:val="00F57306"/>
    <w:rsid w:val="00F573D7"/>
    <w:rsid w:val="00F57C2B"/>
    <w:rsid w:val="00F61089"/>
    <w:rsid w:val="00F61A6A"/>
    <w:rsid w:val="00F628A5"/>
    <w:rsid w:val="00F72957"/>
    <w:rsid w:val="00F72978"/>
    <w:rsid w:val="00F74E75"/>
    <w:rsid w:val="00F7571B"/>
    <w:rsid w:val="00F7606F"/>
    <w:rsid w:val="00F76BA6"/>
    <w:rsid w:val="00F76BFF"/>
    <w:rsid w:val="00F777DA"/>
    <w:rsid w:val="00F77CF1"/>
    <w:rsid w:val="00F81F61"/>
    <w:rsid w:val="00F8291D"/>
    <w:rsid w:val="00F83A30"/>
    <w:rsid w:val="00F83B9A"/>
    <w:rsid w:val="00F862FC"/>
    <w:rsid w:val="00F8728C"/>
    <w:rsid w:val="00F877AC"/>
    <w:rsid w:val="00F92547"/>
    <w:rsid w:val="00F96F7D"/>
    <w:rsid w:val="00FA0D4F"/>
    <w:rsid w:val="00FA13DD"/>
    <w:rsid w:val="00FA3D5F"/>
    <w:rsid w:val="00FA4AE1"/>
    <w:rsid w:val="00FA519D"/>
    <w:rsid w:val="00FA5C84"/>
    <w:rsid w:val="00FB0B5A"/>
    <w:rsid w:val="00FB0DF1"/>
    <w:rsid w:val="00FB1859"/>
    <w:rsid w:val="00FB2C29"/>
    <w:rsid w:val="00FB3253"/>
    <w:rsid w:val="00FB4DA9"/>
    <w:rsid w:val="00FB752D"/>
    <w:rsid w:val="00FB7DE3"/>
    <w:rsid w:val="00FC0968"/>
    <w:rsid w:val="00FC1A58"/>
    <w:rsid w:val="00FC1ED5"/>
    <w:rsid w:val="00FC303D"/>
    <w:rsid w:val="00FC3DE3"/>
    <w:rsid w:val="00FC6422"/>
    <w:rsid w:val="00FC73A1"/>
    <w:rsid w:val="00FD057B"/>
    <w:rsid w:val="00FD08FD"/>
    <w:rsid w:val="00FD2D54"/>
    <w:rsid w:val="00FD6175"/>
    <w:rsid w:val="00FD6B85"/>
    <w:rsid w:val="00FD6DB5"/>
    <w:rsid w:val="00FD6F00"/>
    <w:rsid w:val="00FE0869"/>
    <w:rsid w:val="00FE14A2"/>
    <w:rsid w:val="00FE1950"/>
    <w:rsid w:val="00FE2CBC"/>
    <w:rsid w:val="00FE3BE7"/>
    <w:rsid w:val="00FE4075"/>
    <w:rsid w:val="00FE4695"/>
    <w:rsid w:val="00FE50B9"/>
    <w:rsid w:val="00FE566F"/>
    <w:rsid w:val="00FE7249"/>
    <w:rsid w:val="00FE7E73"/>
    <w:rsid w:val="00FF19DE"/>
    <w:rsid w:val="00FF22E7"/>
    <w:rsid w:val="00FF29BA"/>
    <w:rsid w:val="00FF2A5B"/>
    <w:rsid w:val="00FF6358"/>
    <w:rsid w:val="00FF6537"/>
    <w:rsid w:val="00FF673C"/>
    <w:rsid w:val="00FF6E19"/>
    <w:rsid w:val="00FF7AC2"/>
    <w:rsid w:val="00FF7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Address" w:uiPriority="0"/>
    <w:lsdException w:name="HTML Code" w:uiPriority="0"/>
    <w:lsdException w:name="HTML Keyboard" w:uiPriority="0"/>
    <w:lsdException w:name="HTML Preformatted" w:uiPriority="0"/>
    <w:lsdException w:name="HTML Sample" w:uiPriority="0"/>
    <w:lsdException w:name="HTML Typewriter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777DA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0">
    <w:name w:val="heading 1"/>
    <w:basedOn w:val="a1"/>
    <w:next w:val="a1"/>
    <w:link w:val="1Char"/>
    <w:qFormat/>
    <w:rsid w:val="000F7675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paragraph" w:styleId="20">
    <w:name w:val="heading 2"/>
    <w:basedOn w:val="a1"/>
    <w:next w:val="a1"/>
    <w:link w:val="2Char"/>
    <w:semiHidden/>
    <w:unhideWhenUsed/>
    <w:qFormat/>
    <w:rsid w:val="000F7675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0">
    <w:name w:val="heading 3"/>
    <w:basedOn w:val="a1"/>
    <w:next w:val="a1"/>
    <w:link w:val="3Char"/>
    <w:semiHidden/>
    <w:unhideWhenUsed/>
    <w:qFormat/>
    <w:rsid w:val="000F7675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1"/>
    <w:next w:val="a1"/>
    <w:link w:val="4Char"/>
    <w:semiHidden/>
    <w:unhideWhenUsed/>
    <w:qFormat/>
    <w:rsid w:val="000F7675"/>
    <w:pPr>
      <w:keepNext/>
      <w:keepLines/>
      <w:spacing w:before="280" w:after="290" w:line="374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0">
    <w:name w:val="heading 5"/>
    <w:basedOn w:val="a1"/>
    <w:next w:val="a1"/>
    <w:link w:val="5Char"/>
    <w:semiHidden/>
    <w:unhideWhenUsed/>
    <w:qFormat/>
    <w:rsid w:val="000F7675"/>
    <w:pPr>
      <w:keepNext/>
      <w:keepLines/>
      <w:spacing w:before="280" w:after="290" w:line="374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1"/>
    <w:next w:val="a1"/>
    <w:link w:val="6Char"/>
    <w:semiHidden/>
    <w:unhideWhenUsed/>
    <w:qFormat/>
    <w:rsid w:val="000F7675"/>
    <w:pPr>
      <w:keepNext/>
      <w:keepLines/>
      <w:spacing w:before="240" w:after="64" w:line="319" w:lineRule="auto"/>
      <w:outlineLvl w:val="5"/>
    </w:pPr>
    <w:rPr>
      <w:rFonts w:ascii="Arial" w:eastAsia="黑体" w:hAnsi="Arial"/>
      <w:b/>
      <w:bCs/>
      <w:sz w:val="24"/>
    </w:rPr>
  </w:style>
  <w:style w:type="paragraph" w:styleId="7">
    <w:name w:val="heading 7"/>
    <w:basedOn w:val="a1"/>
    <w:next w:val="a1"/>
    <w:link w:val="7Char"/>
    <w:semiHidden/>
    <w:unhideWhenUsed/>
    <w:qFormat/>
    <w:rsid w:val="000F7675"/>
    <w:pPr>
      <w:keepNext/>
      <w:keepLines/>
      <w:spacing w:before="240" w:after="64" w:line="319" w:lineRule="auto"/>
      <w:outlineLvl w:val="6"/>
    </w:pPr>
    <w:rPr>
      <w:b/>
      <w:bCs/>
      <w:sz w:val="24"/>
    </w:rPr>
  </w:style>
  <w:style w:type="paragraph" w:styleId="8">
    <w:name w:val="heading 8"/>
    <w:basedOn w:val="a1"/>
    <w:next w:val="a1"/>
    <w:link w:val="8Char"/>
    <w:semiHidden/>
    <w:unhideWhenUsed/>
    <w:qFormat/>
    <w:rsid w:val="000F7675"/>
    <w:pPr>
      <w:keepNext/>
      <w:keepLines/>
      <w:spacing w:before="240" w:after="64" w:line="319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1"/>
    <w:next w:val="a1"/>
    <w:link w:val="9Char"/>
    <w:semiHidden/>
    <w:unhideWhenUsed/>
    <w:qFormat/>
    <w:rsid w:val="000F7675"/>
    <w:pPr>
      <w:keepNext/>
      <w:keepLines/>
      <w:spacing w:before="240" w:after="64" w:line="319" w:lineRule="auto"/>
      <w:outlineLvl w:val="8"/>
    </w:pPr>
    <w:rPr>
      <w:rFonts w:ascii="Arial" w:eastAsia="黑体" w:hAnsi="Arial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Char">
    <w:name w:val="标题 1 Char"/>
    <w:basedOn w:val="a2"/>
    <w:link w:val="10"/>
    <w:rsid w:val="000F7675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2"/>
    <w:link w:val="20"/>
    <w:semiHidden/>
    <w:rsid w:val="000F7675"/>
    <w:rPr>
      <w:rFonts w:ascii="Arial" w:eastAsia="黑体" w:hAnsi="Arial" w:cs="Times New Roman"/>
      <w:b/>
      <w:bCs/>
      <w:sz w:val="32"/>
      <w:szCs w:val="32"/>
    </w:rPr>
  </w:style>
  <w:style w:type="character" w:customStyle="1" w:styleId="3Char">
    <w:name w:val="标题 3 Char"/>
    <w:basedOn w:val="a2"/>
    <w:link w:val="30"/>
    <w:semiHidden/>
    <w:rsid w:val="000F7675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4Char">
    <w:name w:val="标题 4 Char"/>
    <w:basedOn w:val="a2"/>
    <w:link w:val="4"/>
    <w:semiHidden/>
    <w:rsid w:val="000F7675"/>
    <w:rPr>
      <w:rFonts w:ascii="Arial" w:eastAsia="黑体" w:hAnsi="Arial" w:cs="Times New Roman"/>
      <w:b/>
      <w:bCs/>
      <w:sz w:val="28"/>
      <w:szCs w:val="28"/>
    </w:rPr>
  </w:style>
  <w:style w:type="character" w:customStyle="1" w:styleId="5Char">
    <w:name w:val="标题 5 Char"/>
    <w:basedOn w:val="a2"/>
    <w:link w:val="50"/>
    <w:semiHidden/>
    <w:rsid w:val="000F7675"/>
    <w:rPr>
      <w:rFonts w:ascii="Times New Roman" w:eastAsia="宋体" w:hAnsi="Times New Roman" w:cs="Times New Roman"/>
      <w:b/>
      <w:bCs/>
      <w:sz w:val="28"/>
      <w:szCs w:val="28"/>
    </w:rPr>
  </w:style>
  <w:style w:type="character" w:customStyle="1" w:styleId="6Char">
    <w:name w:val="标题 6 Char"/>
    <w:basedOn w:val="a2"/>
    <w:link w:val="6"/>
    <w:semiHidden/>
    <w:rsid w:val="000F7675"/>
    <w:rPr>
      <w:rFonts w:ascii="Arial" w:eastAsia="黑体" w:hAnsi="Arial" w:cs="Times New Roman"/>
      <w:b/>
      <w:bCs/>
      <w:sz w:val="24"/>
      <w:szCs w:val="24"/>
    </w:rPr>
  </w:style>
  <w:style w:type="character" w:customStyle="1" w:styleId="7Char">
    <w:name w:val="标题 7 Char"/>
    <w:basedOn w:val="a2"/>
    <w:link w:val="7"/>
    <w:semiHidden/>
    <w:rsid w:val="000F7675"/>
    <w:rPr>
      <w:rFonts w:ascii="Times New Roman" w:eastAsia="宋体" w:hAnsi="Times New Roman" w:cs="Times New Roman"/>
      <w:b/>
      <w:bCs/>
      <w:sz w:val="24"/>
      <w:szCs w:val="24"/>
    </w:rPr>
  </w:style>
  <w:style w:type="character" w:customStyle="1" w:styleId="8Char">
    <w:name w:val="标题 8 Char"/>
    <w:basedOn w:val="a2"/>
    <w:link w:val="8"/>
    <w:semiHidden/>
    <w:rsid w:val="000F7675"/>
    <w:rPr>
      <w:rFonts w:ascii="Arial" w:eastAsia="黑体" w:hAnsi="Arial" w:cs="Times New Roman"/>
      <w:sz w:val="24"/>
      <w:szCs w:val="24"/>
    </w:rPr>
  </w:style>
  <w:style w:type="character" w:customStyle="1" w:styleId="9Char">
    <w:name w:val="标题 9 Char"/>
    <w:basedOn w:val="a2"/>
    <w:link w:val="9"/>
    <w:semiHidden/>
    <w:rsid w:val="000F7675"/>
    <w:rPr>
      <w:rFonts w:ascii="Arial" w:eastAsia="黑体" w:hAnsi="Arial" w:cs="Times New Roman"/>
      <w:szCs w:val="21"/>
    </w:rPr>
  </w:style>
  <w:style w:type="character" w:styleId="a5">
    <w:name w:val="Hyperlink"/>
    <w:semiHidden/>
    <w:unhideWhenUsed/>
    <w:rsid w:val="000F7675"/>
    <w:rPr>
      <w:rFonts w:ascii="Times New Roman" w:eastAsia="宋体" w:hAnsi="Times New Roman" w:cs="Times New Roman" w:hint="default"/>
      <w:strike w:val="0"/>
      <w:dstrike w:val="0"/>
      <w:color w:val="auto"/>
      <w:spacing w:val="0"/>
      <w:w w:val="100"/>
      <w:position w:val="0"/>
      <w:sz w:val="21"/>
      <w:u w:val="none"/>
      <w:effect w:val="none"/>
      <w:vertAlign w:val="baseline"/>
    </w:rPr>
  </w:style>
  <w:style w:type="character" w:styleId="a6">
    <w:name w:val="FollowedHyperlink"/>
    <w:basedOn w:val="a2"/>
    <w:semiHidden/>
    <w:unhideWhenUsed/>
    <w:rsid w:val="000F7675"/>
    <w:rPr>
      <w:color w:val="800080"/>
      <w:u w:val="single"/>
    </w:rPr>
  </w:style>
  <w:style w:type="paragraph" w:styleId="HTML">
    <w:name w:val="HTML Address"/>
    <w:basedOn w:val="a1"/>
    <w:link w:val="HTMLChar"/>
    <w:semiHidden/>
    <w:unhideWhenUsed/>
    <w:rsid w:val="000F7675"/>
    <w:rPr>
      <w:i/>
      <w:iCs/>
    </w:rPr>
  </w:style>
  <w:style w:type="character" w:customStyle="1" w:styleId="HTMLChar">
    <w:name w:val="HTML 地址 Char"/>
    <w:basedOn w:val="a2"/>
    <w:link w:val="HTML"/>
    <w:semiHidden/>
    <w:rsid w:val="000F7675"/>
    <w:rPr>
      <w:rFonts w:ascii="Times New Roman" w:eastAsia="宋体" w:hAnsi="Times New Roman" w:cs="Times New Roman"/>
      <w:i/>
      <w:iCs/>
      <w:szCs w:val="24"/>
    </w:rPr>
  </w:style>
  <w:style w:type="character" w:styleId="HTML0">
    <w:name w:val="HTML Code"/>
    <w:basedOn w:val="a2"/>
    <w:semiHidden/>
    <w:unhideWhenUsed/>
    <w:rsid w:val="000F7675"/>
    <w:rPr>
      <w:rFonts w:ascii="Courier New" w:eastAsia="Times New Roman" w:hAnsi="Courier New" w:cs="Times New Roman" w:hint="default"/>
      <w:sz w:val="24"/>
      <w:szCs w:val="24"/>
    </w:rPr>
  </w:style>
  <w:style w:type="character" w:styleId="HTML1">
    <w:name w:val="HTML Keyboard"/>
    <w:basedOn w:val="a2"/>
    <w:semiHidden/>
    <w:unhideWhenUsed/>
    <w:rsid w:val="000F7675"/>
    <w:rPr>
      <w:rFonts w:ascii="Courier New" w:eastAsia="Times New Roman" w:hAnsi="Courier New" w:cs="Times New Roman" w:hint="default"/>
      <w:sz w:val="24"/>
      <w:szCs w:val="24"/>
    </w:rPr>
  </w:style>
  <w:style w:type="paragraph" w:styleId="HTML2">
    <w:name w:val="HTML Preformatted"/>
    <w:basedOn w:val="a1"/>
    <w:link w:val="HTMLChar0"/>
    <w:semiHidden/>
    <w:unhideWhenUsed/>
    <w:rsid w:val="000F76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0">
    <w:name w:val="HTML 预设格式 Char"/>
    <w:basedOn w:val="a2"/>
    <w:link w:val="HTML2"/>
    <w:semiHidden/>
    <w:rsid w:val="000F7675"/>
    <w:rPr>
      <w:rFonts w:ascii="Courier New" w:eastAsia="宋体" w:hAnsi="Courier New" w:cs="Courier New"/>
      <w:sz w:val="20"/>
      <w:szCs w:val="20"/>
    </w:rPr>
  </w:style>
  <w:style w:type="character" w:styleId="HTML3">
    <w:name w:val="HTML Sample"/>
    <w:basedOn w:val="a2"/>
    <w:semiHidden/>
    <w:unhideWhenUsed/>
    <w:rsid w:val="000F7675"/>
    <w:rPr>
      <w:rFonts w:ascii="Courier New" w:eastAsia="Times New Roman" w:hAnsi="Courier New" w:cs="Times New Roman" w:hint="default"/>
    </w:rPr>
  </w:style>
  <w:style w:type="character" w:styleId="a7">
    <w:name w:val="Strong"/>
    <w:basedOn w:val="a2"/>
    <w:uiPriority w:val="22"/>
    <w:qFormat/>
    <w:rsid w:val="000F7675"/>
    <w:rPr>
      <w:rFonts w:ascii="Times New Roman" w:eastAsia="宋体" w:hAnsi="Times New Roman" w:cs="Times New Roman" w:hint="default"/>
      <w:b/>
      <w:bCs/>
      <w:strike w:val="0"/>
      <w:dstrike w:val="0"/>
      <w:color w:val="auto"/>
      <w:u w:val="none"/>
      <w:effect w:val="none"/>
      <w:vertAlign w:val="baseline"/>
    </w:rPr>
  </w:style>
  <w:style w:type="character" w:styleId="HTML4">
    <w:name w:val="HTML Typewriter"/>
    <w:basedOn w:val="a2"/>
    <w:semiHidden/>
    <w:unhideWhenUsed/>
    <w:rsid w:val="000F7675"/>
    <w:rPr>
      <w:rFonts w:ascii="Courier New" w:eastAsia="Times New Roman" w:hAnsi="Courier New" w:cs="Times New Roman" w:hint="default"/>
      <w:sz w:val="24"/>
      <w:szCs w:val="24"/>
    </w:rPr>
  </w:style>
  <w:style w:type="paragraph" w:styleId="11">
    <w:name w:val="toc 1"/>
    <w:autoRedefine/>
    <w:semiHidden/>
    <w:unhideWhenUsed/>
    <w:rsid w:val="000F7675"/>
    <w:pPr>
      <w:jc w:val="both"/>
    </w:pPr>
    <w:rPr>
      <w:rFonts w:ascii="宋体" w:hAnsi="Times New Roman"/>
      <w:sz w:val="21"/>
    </w:rPr>
  </w:style>
  <w:style w:type="paragraph" w:styleId="21">
    <w:name w:val="toc 2"/>
    <w:basedOn w:val="11"/>
    <w:autoRedefine/>
    <w:semiHidden/>
    <w:unhideWhenUsed/>
    <w:rsid w:val="000F7675"/>
    <w:rPr>
      <w:noProof/>
    </w:rPr>
  </w:style>
  <w:style w:type="paragraph" w:styleId="31">
    <w:name w:val="toc 3"/>
    <w:basedOn w:val="21"/>
    <w:autoRedefine/>
    <w:semiHidden/>
    <w:unhideWhenUsed/>
    <w:rsid w:val="000F7675"/>
  </w:style>
  <w:style w:type="paragraph" w:styleId="40">
    <w:name w:val="toc 4"/>
    <w:basedOn w:val="31"/>
    <w:autoRedefine/>
    <w:semiHidden/>
    <w:unhideWhenUsed/>
    <w:rsid w:val="000F7675"/>
  </w:style>
  <w:style w:type="paragraph" w:styleId="51">
    <w:name w:val="toc 5"/>
    <w:basedOn w:val="40"/>
    <w:autoRedefine/>
    <w:semiHidden/>
    <w:unhideWhenUsed/>
    <w:rsid w:val="000F7675"/>
  </w:style>
  <w:style w:type="paragraph" w:styleId="60">
    <w:name w:val="toc 6"/>
    <w:basedOn w:val="51"/>
    <w:autoRedefine/>
    <w:semiHidden/>
    <w:unhideWhenUsed/>
    <w:rsid w:val="000F7675"/>
  </w:style>
  <w:style w:type="paragraph" w:styleId="70">
    <w:name w:val="toc 7"/>
    <w:basedOn w:val="60"/>
    <w:autoRedefine/>
    <w:semiHidden/>
    <w:unhideWhenUsed/>
    <w:rsid w:val="000F7675"/>
  </w:style>
  <w:style w:type="paragraph" w:styleId="80">
    <w:name w:val="toc 8"/>
    <w:basedOn w:val="70"/>
    <w:autoRedefine/>
    <w:semiHidden/>
    <w:unhideWhenUsed/>
    <w:rsid w:val="000F7675"/>
  </w:style>
  <w:style w:type="paragraph" w:styleId="90">
    <w:name w:val="toc 9"/>
    <w:basedOn w:val="80"/>
    <w:autoRedefine/>
    <w:semiHidden/>
    <w:unhideWhenUsed/>
    <w:rsid w:val="000F7675"/>
  </w:style>
  <w:style w:type="paragraph" w:styleId="a8">
    <w:name w:val="footnote text"/>
    <w:basedOn w:val="a1"/>
    <w:link w:val="Char"/>
    <w:semiHidden/>
    <w:unhideWhenUsed/>
    <w:rsid w:val="000F7675"/>
    <w:pPr>
      <w:snapToGrid w:val="0"/>
      <w:jc w:val="left"/>
    </w:pPr>
    <w:rPr>
      <w:sz w:val="18"/>
      <w:szCs w:val="18"/>
    </w:rPr>
  </w:style>
  <w:style w:type="character" w:customStyle="1" w:styleId="Char">
    <w:name w:val="脚注文本 Char"/>
    <w:basedOn w:val="a2"/>
    <w:link w:val="a8"/>
    <w:semiHidden/>
    <w:rsid w:val="000F7675"/>
    <w:rPr>
      <w:rFonts w:ascii="Times New Roman" w:eastAsia="宋体" w:hAnsi="Times New Roman" w:cs="Times New Roman"/>
      <w:sz w:val="18"/>
      <w:szCs w:val="18"/>
    </w:rPr>
  </w:style>
  <w:style w:type="paragraph" w:styleId="a9">
    <w:name w:val="annotation text"/>
    <w:basedOn w:val="a1"/>
    <w:link w:val="Char0"/>
    <w:semiHidden/>
    <w:unhideWhenUsed/>
    <w:rsid w:val="000F7675"/>
    <w:pPr>
      <w:jc w:val="left"/>
    </w:pPr>
  </w:style>
  <w:style w:type="character" w:customStyle="1" w:styleId="Char0">
    <w:name w:val="批注文字 Char"/>
    <w:basedOn w:val="a2"/>
    <w:link w:val="a9"/>
    <w:semiHidden/>
    <w:rsid w:val="000F7675"/>
    <w:rPr>
      <w:rFonts w:ascii="Times New Roman" w:eastAsia="宋体" w:hAnsi="Times New Roman" w:cs="Times New Roman"/>
      <w:szCs w:val="24"/>
    </w:rPr>
  </w:style>
  <w:style w:type="paragraph" w:styleId="aa">
    <w:name w:val="header"/>
    <w:basedOn w:val="a1"/>
    <w:link w:val="Char1"/>
    <w:unhideWhenUsed/>
    <w:rsid w:val="000F76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2"/>
    <w:link w:val="aa"/>
    <w:rsid w:val="000F7675"/>
    <w:rPr>
      <w:rFonts w:ascii="Times New Roman" w:eastAsia="宋体" w:hAnsi="Times New Roman" w:cs="Times New Roman"/>
      <w:sz w:val="18"/>
      <w:szCs w:val="18"/>
    </w:rPr>
  </w:style>
  <w:style w:type="paragraph" w:styleId="ab">
    <w:name w:val="footer"/>
    <w:basedOn w:val="a1"/>
    <w:link w:val="Char2"/>
    <w:uiPriority w:val="99"/>
    <w:unhideWhenUsed/>
    <w:rsid w:val="000F76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2"/>
    <w:link w:val="ab"/>
    <w:uiPriority w:val="99"/>
    <w:rsid w:val="000F7675"/>
    <w:rPr>
      <w:rFonts w:ascii="Times New Roman" w:eastAsia="宋体" w:hAnsi="Times New Roman" w:cs="Times New Roman"/>
      <w:sz w:val="18"/>
      <w:szCs w:val="18"/>
    </w:rPr>
  </w:style>
  <w:style w:type="paragraph" w:styleId="ac">
    <w:name w:val="Title"/>
    <w:basedOn w:val="a1"/>
    <w:link w:val="Char3"/>
    <w:qFormat/>
    <w:rsid w:val="000F7675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customStyle="1" w:styleId="Char3">
    <w:name w:val="标题 Char"/>
    <w:basedOn w:val="a2"/>
    <w:link w:val="ac"/>
    <w:rsid w:val="000F7675"/>
    <w:rPr>
      <w:rFonts w:ascii="Arial" w:eastAsia="宋体" w:hAnsi="Arial" w:cs="Arial"/>
      <w:b/>
      <w:bCs/>
      <w:sz w:val="32"/>
      <w:szCs w:val="32"/>
    </w:rPr>
  </w:style>
  <w:style w:type="paragraph" w:styleId="ad">
    <w:name w:val="Body Text"/>
    <w:basedOn w:val="a1"/>
    <w:link w:val="Char4"/>
    <w:semiHidden/>
    <w:unhideWhenUsed/>
    <w:rsid w:val="000F7675"/>
    <w:rPr>
      <w:color w:val="000000"/>
    </w:rPr>
  </w:style>
  <w:style w:type="character" w:customStyle="1" w:styleId="Char4">
    <w:name w:val="正文文本 Char"/>
    <w:basedOn w:val="a2"/>
    <w:link w:val="ad"/>
    <w:semiHidden/>
    <w:rsid w:val="000F7675"/>
    <w:rPr>
      <w:rFonts w:ascii="Times New Roman" w:eastAsia="宋体" w:hAnsi="Times New Roman" w:cs="Times New Roman"/>
      <w:color w:val="000000"/>
      <w:szCs w:val="24"/>
    </w:rPr>
  </w:style>
  <w:style w:type="paragraph" w:styleId="ae">
    <w:name w:val="Body Text Indent"/>
    <w:basedOn w:val="a1"/>
    <w:link w:val="Char5"/>
    <w:semiHidden/>
    <w:unhideWhenUsed/>
    <w:rsid w:val="000F7675"/>
    <w:pPr>
      <w:ind w:firstLineChars="200" w:firstLine="420"/>
    </w:pPr>
    <w:rPr>
      <w:rFonts w:ascii="宋体" w:hAnsi="宋体"/>
      <w:color w:val="000000"/>
    </w:rPr>
  </w:style>
  <w:style w:type="character" w:customStyle="1" w:styleId="Char5">
    <w:name w:val="正文文本缩进 Char"/>
    <w:basedOn w:val="a2"/>
    <w:link w:val="ae"/>
    <w:semiHidden/>
    <w:rsid w:val="000F7675"/>
    <w:rPr>
      <w:rFonts w:ascii="宋体" w:eastAsia="宋体" w:hAnsi="宋体" w:cs="Times New Roman"/>
      <w:color w:val="000000"/>
      <w:szCs w:val="24"/>
    </w:rPr>
  </w:style>
  <w:style w:type="paragraph" w:styleId="af">
    <w:name w:val="Date"/>
    <w:basedOn w:val="a1"/>
    <w:next w:val="a1"/>
    <w:link w:val="Char6"/>
    <w:semiHidden/>
    <w:unhideWhenUsed/>
    <w:rsid w:val="000F7675"/>
    <w:pPr>
      <w:autoSpaceDE w:val="0"/>
      <w:autoSpaceDN w:val="0"/>
      <w:adjustRightInd w:val="0"/>
      <w:spacing w:line="300" w:lineRule="auto"/>
    </w:pPr>
    <w:rPr>
      <w:rFonts w:ascii="宋体"/>
      <w:szCs w:val="20"/>
    </w:rPr>
  </w:style>
  <w:style w:type="character" w:customStyle="1" w:styleId="Char6">
    <w:name w:val="日期 Char"/>
    <w:basedOn w:val="a2"/>
    <w:link w:val="af"/>
    <w:semiHidden/>
    <w:rsid w:val="000F7675"/>
    <w:rPr>
      <w:rFonts w:ascii="宋体" w:eastAsia="宋体" w:hAnsi="Times New Roman" w:cs="Times New Roman"/>
      <w:szCs w:val="20"/>
    </w:rPr>
  </w:style>
  <w:style w:type="paragraph" w:styleId="af0">
    <w:name w:val="Plain Text"/>
    <w:basedOn w:val="a1"/>
    <w:link w:val="Char7"/>
    <w:unhideWhenUsed/>
    <w:rsid w:val="000F7675"/>
    <w:rPr>
      <w:rFonts w:ascii="宋体" w:hAnsi="Courier New"/>
      <w:szCs w:val="20"/>
    </w:rPr>
  </w:style>
  <w:style w:type="character" w:customStyle="1" w:styleId="Char7">
    <w:name w:val="纯文本 Char"/>
    <w:basedOn w:val="a2"/>
    <w:link w:val="af0"/>
    <w:rsid w:val="000F7675"/>
    <w:rPr>
      <w:rFonts w:ascii="宋体" w:eastAsia="宋体" w:hAnsi="Courier New" w:cs="Times New Roman"/>
      <w:szCs w:val="20"/>
    </w:rPr>
  </w:style>
  <w:style w:type="paragraph" w:styleId="af1">
    <w:name w:val="annotation subject"/>
    <w:basedOn w:val="a9"/>
    <w:next w:val="a9"/>
    <w:link w:val="Char8"/>
    <w:semiHidden/>
    <w:unhideWhenUsed/>
    <w:rsid w:val="000F7675"/>
    <w:rPr>
      <w:b/>
      <w:bCs/>
    </w:rPr>
  </w:style>
  <w:style w:type="character" w:customStyle="1" w:styleId="Char8">
    <w:name w:val="批注主题 Char"/>
    <w:basedOn w:val="Char0"/>
    <w:link w:val="af1"/>
    <w:semiHidden/>
    <w:rsid w:val="000F7675"/>
    <w:rPr>
      <w:rFonts w:ascii="Times New Roman" w:eastAsia="宋体" w:hAnsi="Times New Roman" w:cs="Times New Roman"/>
      <w:b/>
      <w:bCs/>
      <w:szCs w:val="24"/>
    </w:rPr>
  </w:style>
  <w:style w:type="paragraph" w:styleId="af2">
    <w:name w:val="Balloon Text"/>
    <w:basedOn w:val="a1"/>
    <w:link w:val="Char9"/>
    <w:semiHidden/>
    <w:unhideWhenUsed/>
    <w:rsid w:val="000F7675"/>
    <w:rPr>
      <w:sz w:val="18"/>
      <w:szCs w:val="18"/>
    </w:rPr>
  </w:style>
  <w:style w:type="character" w:customStyle="1" w:styleId="Char9">
    <w:name w:val="批注框文本 Char"/>
    <w:basedOn w:val="a2"/>
    <w:link w:val="af2"/>
    <w:semiHidden/>
    <w:rsid w:val="000F7675"/>
    <w:rPr>
      <w:rFonts w:ascii="Times New Roman" w:eastAsia="宋体" w:hAnsi="Times New Roman" w:cs="Times New Roman"/>
      <w:sz w:val="18"/>
      <w:szCs w:val="18"/>
    </w:rPr>
  </w:style>
  <w:style w:type="paragraph" w:styleId="af3">
    <w:name w:val="List Paragraph"/>
    <w:basedOn w:val="a1"/>
    <w:uiPriority w:val="34"/>
    <w:qFormat/>
    <w:rsid w:val="000F7675"/>
    <w:pPr>
      <w:spacing w:line="360" w:lineRule="auto"/>
      <w:ind w:firstLine="420"/>
    </w:pPr>
    <w:rPr>
      <w:sz w:val="24"/>
      <w:szCs w:val="22"/>
    </w:rPr>
  </w:style>
  <w:style w:type="paragraph" w:customStyle="1" w:styleId="af4">
    <w:name w:val="前言、引言标题"/>
    <w:next w:val="a1"/>
    <w:rsid w:val="000F7675"/>
    <w:pPr>
      <w:shd w:val="clear" w:color="auto" w:fill="FFFFFF"/>
      <w:spacing w:before="640" w:after="560"/>
      <w:jc w:val="center"/>
      <w:outlineLvl w:val="0"/>
    </w:pPr>
    <w:rPr>
      <w:rFonts w:ascii="黑体" w:eastAsia="黑体" w:hAnsi="Times New Roman"/>
      <w:sz w:val="32"/>
    </w:rPr>
  </w:style>
  <w:style w:type="paragraph" w:customStyle="1" w:styleId="af5">
    <w:name w:val="章标题"/>
    <w:next w:val="a1"/>
    <w:rsid w:val="000F7675"/>
    <w:pPr>
      <w:spacing w:beforeLines="50"/>
      <w:ind w:left="3119"/>
      <w:jc w:val="both"/>
      <w:outlineLvl w:val="1"/>
    </w:pPr>
    <w:rPr>
      <w:rFonts w:ascii="黑体" w:eastAsia="黑体" w:hAnsi="Times New Roman"/>
      <w:sz w:val="21"/>
    </w:rPr>
  </w:style>
  <w:style w:type="paragraph" w:customStyle="1" w:styleId="af6">
    <w:name w:val="一级条标题"/>
    <w:basedOn w:val="af5"/>
    <w:next w:val="a1"/>
    <w:link w:val="Chara"/>
    <w:rsid w:val="000F7675"/>
    <w:pPr>
      <w:spacing w:beforeLines="0"/>
      <w:outlineLvl w:val="2"/>
    </w:pPr>
  </w:style>
  <w:style w:type="paragraph" w:customStyle="1" w:styleId="af7">
    <w:name w:val="二级条标题"/>
    <w:basedOn w:val="af6"/>
    <w:next w:val="a1"/>
    <w:rsid w:val="000F7675"/>
    <w:pPr>
      <w:outlineLvl w:val="3"/>
    </w:pPr>
  </w:style>
  <w:style w:type="paragraph" w:customStyle="1" w:styleId="af8">
    <w:name w:val="三级条标题"/>
    <w:basedOn w:val="af7"/>
    <w:next w:val="a1"/>
    <w:rsid w:val="000F7675"/>
    <w:pPr>
      <w:outlineLvl w:val="4"/>
    </w:pPr>
  </w:style>
  <w:style w:type="paragraph" w:customStyle="1" w:styleId="af9">
    <w:name w:val="四级条标题"/>
    <w:basedOn w:val="af8"/>
    <w:next w:val="a1"/>
    <w:rsid w:val="000F7675"/>
    <w:pPr>
      <w:outlineLvl w:val="5"/>
    </w:pPr>
  </w:style>
  <w:style w:type="paragraph" w:customStyle="1" w:styleId="afa">
    <w:name w:val="五级条标题"/>
    <w:basedOn w:val="af9"/>
    <w:next w:val="a1"/>
    <w:rsid w:val="000F7675"/>
    <w:pPr>
      <w:outlineLvl w:val="6"/>
    </w:pPr>
  </w:style>
  <w:style w:type="character" w:customStyle="1" w:styleId="Charb">
    <w:name w:val="段 Char"/>
    <w:basedOn w:val="a2"/>
    <w:link w:val="afb"/>
    <w:locked/>
    <w:rsid w:val="000F7675"/>
    <w:rPr>
      <w:rFonts w:ascii="宋体" w:hAnsi="宋体"/>
      <w:noProof/>
      <w:kern w:val="2"/>
      <w:sz w:val="21"/>
      <w:szCs w:val="22"/>
      <w:lang w:val="en-US" w:eastAsia="zh-CN" w:bidi="ar-SA"/>
    </w:rPr>
  </w:style>
  <w:style w:type="paragraph" w:customStyle="1" w:styleId="afb">
    <w:name w:val="段"/>
    <w:link w:val="Charb"/>
    <w:rsid w:val="000F7675"/>
    <w:pPr>
      <w:autoSpaceDE w:val="0"/>
      <w:autoSpaceDN w:val="0"/>
      <w:ind w:firstLineChars="200" w:firstLine="200"/>
      <w:jc w:val="both"/>
    </w:pPr>
    <w:rPr>
      <w:rFonts w:ascii="宋体" w:hAnsi="宋体"/>
      <w:noProof/>
      <w:kern w:val="2"/>
      <w:sz w:val="21"/>
      <w:szCs w:val="22"/>
    </w:rPr>
  </w:style>
  <w:style w:type="paragraph" w:customStyle="1" w:styleId="afc">
    <w:name w:val="封面正文"/>
    <w:rsid w:val="000F7675"/>
    <w:pPr>
      <w:jc w:val="both"/>
    </w:pPr>
    <w:rPr>
      <w:rFonts w:ascii="Times New Roman" w:hAnsi="Times New Roman"/>
    </w:rPr>
  </w:style>
  <w:style w:type="paragraph" w:customStyle="1" w:styleId="afd">
    <w:name w:val="标准书眉_奇数页"/>
    <w:next w:val="a1"/>
    <w:rsid w:val="000F7675"/>
    <w:pPr>
      <w:tabs>
        <w:tab w:val="center" w:pos="4154"/>
        <w:tab w:val="right" w:pos="8306"/>
      </w:tabs>
      <w:spacing w:after="120"/>
      <w:jc w:val="right"/>
    </w:pPr>
    <w:rPr>
      <w:rFonts w:ascii="Times New Roman" w:hAnsi="Times New Roman"/>
      <w:noProof/>
      <w:sz w:val="21"/>
    </w:rPr>
  </w:style>
  <w:style w:type="paragraph" w:customStyle="1" w:styleId="afe">
    <w:name w:val="标准书眉一"/>
    <w:rsid w:val="000F7675"/>
    <w:pPr>
      <w:jc w:val="both"/>
    </w:pPr>
    <w:rPr>
      <w:rFonts w:ascii="Times New Roman" w:hAnsi="Times New Roman"/>
    </w:rPr>
  </w:style>
  <w:style w:type="paragraph" w:customStyle="1" w:styleId="aff">
    <w:name w:val="封面标准文稿编辑信息"/>
    <w:rsid w:val="000F7675"/>
    <w:pPr>
      <w:spacing w:before="180" w:line="180" w:lineRule="exact"/>
      <w:jc w:val="center"/>
    </w:pPr>
    <w:rPr>
      <w:rFonts w:ascii="宋体" w:hAnsi="Times New Roman"/>
      <w:sz w:val="21"/>
    </w:rPr>
  </w:style>
  <w:style w:type="paragraph" w:customStyle="1" w:styleId="aff0">
    <w:name w:val="正文表标题"/>
    <w:next w:val="afb"/>
    <w:rsid w:val="000F7675"/>
    <w:pPr>
      <w:tabs>
        <w:tab w:val="num" w:pos="1950"/>
      </w:tabs>
      <w:ind w:left="1950" w:hanging="315"/>
      <w:jc w:val="center"/>
    </w:pPr>
    <w:rPr>
      <w:rFonts w:ascii="黑体" w:eastAsia="黑体" w:hAnsi="Times New Roman"/>
      <w:sz w:val="21"/>
    </w:rPr>
  </w:style>
  <w:style w:type="paragraph" w:customStyle="1" w:styleId="aff1">
    <w:name w:val="字母编号列项（一级）"/>
    <w:rsid w:val="000F7675"/>
    <w:pPr>
      <w:ind w:leftChars="200" w:left="840" w:hangingChars="200" w:hanging="420"/>
      <w:jc w:val="both"/>
    </w:pPr>
    <w:rPr>
      <w:rFonts w:ascii="宋体" w:hAnsi="Times New Roman"/>
      <w:sz w:val="21"/>
    </w:rPr>
  </w:style>
  <w:style w:type="paragraph" w:customStyle="1" w:styleId="aff2">
    <w:name w:val="注："/>
    <w:next w:val="afb"/>
    <w:rsid w:val="000F7675"/>
    <w:pPr>
      <w:widowControl w:val="0"/>
      <w:autoSpaceDE w:val="0"/>
      <w:autoSpaceDN w:val="0"/>
      <w:ind w:left="840" w:hanging="420"/>
      <w:jc w:val="both"/>
    </w:pPr>
    <w:rPr>
      <w:rFonts w:ascii="宋体" w:hAnsi="Times New Roman"/>
      <w:sz w:val="18"/>
    </w:rPr>
  </w:style>
  <w:style w:type="paragraph" w:customStyle="1" w:styleId="aff3">
    <w:name w:val="标准称谓"/>
    <w:next w:val="a1"/>
    <w:rsid w:val="000F7675"/>
    <w:pPr>
      <w:framePr w:w="9638" w:h="754" w:hSpace="180" w:vSpace="180" w:wrap="around" w:vAnchor="page" w:hAnchor="margin" w:xAlign="center" w:y="2128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 w:hAnsi="Times New Roman"/>
      <w:b/>
      <w:bCs/>
      <w:spacing w:val="20"/>
      <w:w w:val="148"/>
      <w:sz w:val="52"/>
    </w:rPr>
  </w:style>
  <w:style w:type="paragraph" w:customStyle="1" w:styleId="aff4">
    <w:name w:val="标准标志"/>
    <w:next w:val="a1"/>
    <w:rsid w:val="000F7675"/>
    <w:pPr>
      <w:framePr w:w="2268" w:h="1392" w:wrap="around" w:hAnchor="margin" w:x="6748" w:y="171" w:anchorLock="1"/>
      <w:shd w:val="solid" w:color="FFFFFF" w:fill="FFFFFF"/>
      <w:spacing w:line="0" w:lineRule="atLeast"/>
      <w:jc w:val="right"/>
    </w:pPr>
    <w:rPr>
      <w:rFonts w:ascii="Times New Roman" w:hAnsi="Times New Roman"/>
      <w:b/>
      <w:w w:val="130"/>
      <w:sz w:val="96"/>
    </w:rPr>
  </w:style>
  <w:style w:type="paragraph" w:customStyle="1" w:styleId="aff5">
    <w:name w:val="标准书脚_偶数页"/>
    <w:rsid w:val="000F7675"/>
    <w:pPr>
      <w:spacing w:before="120"/>
    </w:pPr>
    <w:rPr>
      <w:rFonts w:ascii="Times New Roman" w:hAnsi="Times New Roman"/>
      <w:sz w:val="18"/>
    </w:rPr>
  </w:style>
  <w:style w:type="paragraph" w:customStyle="1" w:styleId="aff6">
    <w:name w:val="标准书脚_奇数页"/>
    <w:rsid w:val="000F7675"/>
    <w:pPr>
      <w:spacing w:before="120"/>
      <w:jc w:val="right"/>
    </w:pPr>
    <w:rPr>
      <w:rFonts w:ascii="Times New Roman" w:hAnsi="Times New Roman"/>
      <w:sz w:val="18"/>
    </w:rPr>
  </w:style>
  <w:style w:type="paragraph" w:customStyle="1" w:styleId="aff7">
    <w:name w:val="标准书眉_偶数页"/>
    <w:basedOn w:val="afd"/>
    <w:next w:val="a1"/>
    <w:rsid w:val="000F7675"/>
    <w:pPr>
      <w:jc w:val="left"/>
    </w:pPr>
  </w:style>
  <w:style w:type="paragraph" w:customStyle="1" w:styleId="aff8">
    <w:name w:val="参考文献、索引标题"/>
    <w:basedOn w:val="af4"/>
    <w:next w:val="a1"/>
    <w:rsid w:val="000F7675"/>
    <w:pPr>
      <w:spacing w:after="200"/>
    </w:pPr>
    <w:rPr>
      <w:sz w:val="21"/>
    </w:rPr>
  </w:style>
  <w:style w:type="paragraph" w:customStyle="1" w:styleId="aff9">
    <w:name w:val="二级无标题条"/>
    <w:basedOn w:val="a1"/>
    <w:rsid w:val="000F7675"/>
  </w:style>
  <w:style w:type="paragraph" w:customStyle="1" w:styleId="affa">
    <w:name w:val="发布部门"/>
    <w:next w:val="afb"/>
    <w:rsid w:val="000F7675"/>
    <w:pPr>
      <w:framePr w:w="7433" w:h="585" w:hSpace="180" w:vSpace="180" w:wrap="around" w:hAnchor="margin" w:xAlign="center" w:y="14401" w:anchorLock="1"/>
      <w:jc w:val="center"/>
    </w:pPr>
    <w:rPr>
      <w:rFonts w:ascii="宋体" w:hAnsi="Times New Roman"/>
      <w:b/>
      <w:spacing w:val="20"/>
      <w:w w:val="135"/>
      <w:sz w:val="36"/>
    </w:rPr>
  </w:style>
  <w:style w:type="paragraph" w:customStyle="1" w:styleId="affb">
    <w:name w:val="发布日期"/>
    <w:rsid w:val="000F7675"/>
    <w:pPr>
      <w:framePr w:w="4000" w:h="473" w:hSpace="180" w:vSpace="180" w:wrap="around" w:hAnchor="margin" w:y="13511" w:anchorLock="1"/>
    </w:pPr>
    <w:rPr>
      <w:rFonts w:ascii="Times New Roman" w:eastAsia="黑体" w:hAnsi="Times New Roman"/>
      <w:sz w:val="28"/>
    </w:rPr>
  </w:style>
  <w:style w:type="paragraph" w:customStyle="1" w:styleId="12">
    <w:name w:val="封面标准号1"/>
    <w:rsid w:val="000F7675"/>
    <w:pPr>
      <w:widowControl w:val="0"/>
      <w:kinsoku w:val="0"/>
      <w:overflowPunct w:val="0"/>
      <w:autoSpaceDE w:val="0"/>
      <w:autoSpaceDN w:val="0"/>
      <w:spacing w:before="308"/>
      <w:jc w:val="right"/>
    </w:pPr>
    <w:rPr>
      <w:rFonts w:ascii="Times New Roman" w:hAnsi="Times New Roman"/>
      <w:sz w:val="28"/>
    </w:rPr>
  </w:style>
  <w:style w:type="paragraph" w:customStyle="1" w:styleId="22">
    <w:name w:val="封面标准号2"/>
    <w:basedOn w:val="12"/>
    <w:rsid w:val="000F7675"/>
    <w:pPr>
      <w:framePr w:w="9138" w:h="1244" w:wrap="auto" w:vAnchor="page" w:hAnchor="margin" w:y="2908"/>
      <w:adjustRightInd w:val="0"/>
      <w:spacing w:before="357" w:line="280" w:lineRule="exact"/>
    </w:pPr>
  </w:style>
  <w:style w:type="paragraph" w:customStyle="1" w:styleId="affc">
    <w:name w:val="封面标准代替信息"/>
    <w:basedOn w:val="22"/>
    <w:rsid w:val="000F7675"/>
    <w:pPr>
      <w:framePr w:wrap="auto"/>
      <w:spacing w:before="57"/>
    </w:pPr>
    <w:rPr>
      <w:rFonts w:ascii="宋体"/>
      <w:sz w:val="21"/>
    </w:rPr>
  </w:style>
  <w:style w:type="paragraph" w:customStyle="1" w:styleId="affd">
    <w:name w:val="封面标准名称"/>
    <w:rsid w:val="000F7675"/>
    <w:pPr>
      <w:framePr w:w="9638" w:h="6917" w:wrap="around" w:hAnchor="margin" w:xAlign="center" w:y="5955" w:anchorLock="1"/>
      <w:widowControl w:val="0"/>
      <w:spacing w:line="680" w:lineRule="exact"/>
      <w:jc w:val="center"/>
    </w:pPr>
    <w:rPr>
      <w:rFonts w:ascii="黑体" w:eastAsia="黑体" w:hAnsi="Times New Roman"/>
      <w:sz w:val="52"/>
    </w:rPr>
  </w:style>
  <w:style w:type="paragraph" w:customStyle="1" w:styleId="affe">
    <w:name w:val="封面标准文稿类别"/>
    <w:rsid w:val="000F7675"/>
    <w:pPr>
      <w:spacing w:before="440" w:line="400" w:lineRule="exact"/>
      <w:jc w:val="center"/>
    </w:pPr>
    <w:rPr>
      <w:rFonts w:ascii="宋体" w:hAnsi="Times New Roman"/>
      <w:sz w:val="24"/>
    </w:rPr>
  </w:style>
  <w:style w:type="paragraph" w:customStyle="1" w:styleId="afff">
    <w:name w:val="封面标准英文名称"/>
    <w:rsid w:val="000F7675"/>
    <w:pPr>
      <w:widowControl w:val="0"/>
      <w:spacing w:before="370" w:line="400" w:lineRule="exact"/>
      <w:jc w:val="center"/>
    </w:pPr>
    <w:rPr>
      <w:rFonts w:ascii="Times New Roman" w:hAnsi="Times New Roman"/>
      <w:sz w:val="28"/>
    </w:rPr>
  </w:style>
  <w:style w:type="paragraph" w:customStyle="1" w:styleId="afff0">
    <w:name w:val="封面一致性程度标识"/>
    <w:rsid w:val="000F7675"/>
    <w:pPr>
      <w:spacing w:before="440" w:line="400" w:lineRule="exact"/>
      <w:jc w:val="center"/>
    </w:pPr>
    <w:rPr>
      <w:rFonts w:ascii="宋体" w:hAnsi="Times New Roman"/>
      <w:sz w:val="28"/>
    </w:rPr>
  </w:style>
  <w:style w:type="paragraph" w:customStyle="1" w:styleId="afff1">
    <w:name w:val="附录标识"/>
    <w:basedOn w:val="af4"/>
    <w:rsid w:val="000F7675"/>
    <w:pPr>
      <w:tabs>
        <w:tab w:val="left" w:pos="6405"/>
      </w:tabs>
      <w:spacing w:after="200"/>
    </w:pPr>
    <w:rPr>
      <w:sz w:val="21"/>
    </w:rPr>
  </w:style>
  <w:style w:type="paragraph" w:customStyle="1" w:styleId="afff2">
    <w:name w:val="附录表标题"/>
    <w:next w:val="afb"/>
    <w:rsid w:val="000F7675"/>
    <w:pPr>
      <w:jc w:val="center"/>
    </w:pPr>
    <w:rPr>
      <w:rFonts w:ascii="黑体" w:eastAsia="黑体" w:hAnsi="Times New Roman"/>
      <w:kern w:val="21"/>
      <w:sz w:val="21"/>
    </w:rPr>
  </w:style>
  <w:style w:type="paragraph" w:customStyle="1" w:styleId="afff3">
    <w:name w:val="附录章标题"/>
    <w:next w:val="afb"/>
    <w:rsid w:val="000F7675"/>
    <w:pPr>
      <w:wordWrap w:val="0"/>
      <w:overflowPunct w:val="0"/>
      <w:autoSpaceDE w:val="0"/>
      <w:spacing w:beforeLines="50"/>
      <w:jc w:val="both"/>
      <w:outlineLvl w:val="1"/>
    </w:pPr>
    <w:rPr>
      <w:rFonts w:ascii="黑体" w:eastAsia="黑体" w:hAnsi="Times New Roman"/>
      <w:kern w:val="21"/>
      <w:sz w:val="21"/>
    </w:rPr>
  </w:style>
  <w:style w:type="paragraph" w:customStyle="1" w:styleId="afff4">
    <w:name w:val="附录一级条标题"/>
    <w:basedOn w:val="afff3"/>
    <w:next w:val="afb"/>
    <w:rsid w:val="000F7675"/>
    <w:pPr>
      <w:autoSpaceDN w:val="0"/>
      <w:spacing w:beforeLines="0"/>
      <w:outlineLvl w:val="2"/>
    </w:pPr>
  </w:style>
  <w:style w:type="paragraph" w:customStyle="1" w:styleId="afff5">
    <w:name w:val="附录二级条标题"/>
    <w:basedOn w:val="afff4"/>
    <w:next w:val="afb"/>
    <w:rsid w:val="000F7675"/>
    <w:pPr>
      <w:outlineLvl w:val="3"/>
    </w:pPr>
  </w:style>
  <w:style w:type="paragraph" w:customStyle="1" w:styleId="afff6">
    <w:name w:val="附录三级条标题"/>
    <w:basedOn w:val="afff5"/>
    <w:next w:val="afb"/>
    <w:rsid w:val="000F7675"/>
    <w:pPr>
      <w:outlineLvl w:val="4"/>
    </w:pPr>
  </w:style>
  <w:style w:type="paragraph" w:customStyle="1" w:styleId="afff7">
    <w:name w:val="附录四级条标题"/>
    <w:basedOn w:val="afff6"/>
    <w:next w:val="afb"/>
    <w:rsid w:val="000F7675"/>
    <w:pPr>
      <w:outlineLvl w:val="5"/>
    </w:pPr>
  </w:style>
  <w:style w:type="paragraph" w:customStyle="1" w:styleId="afff8">
    <w:name w:val="附录图标题"/>
    <w:next w:val="afb"/>
    <w:rsid w:val="000F7675"/>
    <w:pPr>
      <w:jc w:val="center"/>
    </w:pPr>
    <w:rPr>
      <w:rFonts w:ascii="黑体" w:eastAsia="黑体" w:hAnsi="Times New Roman"/>
      <w:sz w:val="21"/>
    </w:rPr>
  </w:style>
  <w:style w:type="paragraph" w:customStyle="1" w:styleId="afff9">
    <w:name w:val="附录五级条标题"/>
    <w:basedOn w:val="afff7"/>
    <w:next w:val="afb"/>
    <w:rsid w:val="000F7675"/>
    <w:pPr>
      <w:outlineLvl w:val="6"/>
    </w:pPr>
  </w:style>
  <w:style w:type="paragraph" w:customStyle="1" w:styleId="afffa">
    <w:name w:val="列项——"/>
    <w:rsid w:val="000F7675"/>
    <w:pPr>
      <w:widowControl w:val="0"/>
      <w:tabs>
        <w:tab w:val="num" w:pos="854"/>
      </w:tabs>
      <w:ind w:leftChars="200" w:left="200" w:hangingChars="200" w:hanging="200"/>
      <w:jc w:val="both"/>
    </w:pPr>
    <w:rPr>
      <w:rFonts w:ascii="宋体" w:hAnsi="Times New Roman"/>
      <w:sz w:val="21"/>
    </w:rPr>
  </w:style>
  <w:style w:type="paragraph" w:customStyle="1" w:styleId="afffb">
    <w:name w:val="列项·"/>
    <w:rsid w:val="000F7675"/>
    <w:pPr>
      <w:tabs>
        <w:tab w:val="left" w:pos="840"/>
      </w:tabs>
      <w:ind w:leftChars="200" w:left="840" w:hangingChars="200" w:hanging="420"/>
      <w:jc w:val="both"/>
    </w:pPr>
    <w:rPr>
      <w:rFonts w:ascii="宋体" w:hAnsi="Times New Roman"/>
      <w:sz w:val="21"/>
    </w:rPr>
  </w:style>
  <w:style w:type="paragraph" w:customStyle="1" w:styleId="afffc">
    <w:name w:val="目次、标准名称标题"/>
    <w:basedOn w:val="af4"/>
    <w:next w:val="afb"/>
    <w:rsid w:val="000F7675"/>
    <w:pPr>
      <w:spacing w:line="460" w:lineRule="exact"/>
    </w:pPr>
  </w:style>
  <w:style w:type="paragraph" w:customStyle="1" w:styleId="afffd">
    <w:name w:val="目次、索引正文"/>
    <w:rsid w:val="000F7675"/>
    <w:pPr>
      <w:spacing w:line="320" w:lineRule="exact"/>
      <w:jc w:val="both"/>
    </w:pPr>
    <w:rPr>
      <w:rFonts w:ascii="宋体" w:hAnsi="Times New Roman"/>
      <w:sz w:val="21"/>
    </w:rPr>
  </w:style>
  <w:style w:type="paragraph" w:customStyle="1" w:styleId="afffe">
    <w:name w:val="其他标准称谓"/>
    <w:rsid w:val="000F7675"/>
    <w:pPr>
      <w:spacing w:line="0" w:lineRule="atLeast"/>
      <w:jc w:val="distribute"/>
    </w:pPr>
    <w:rPr>
      <w:rFonts w:ascii="黑体" w:eastAsia="黑体" w:hAnsi="宋体"/>
      <w:sz w:val="52"/>
    </w:rPr>
  </w:style>
  <w:style w:type="paragraph" w:customStyle="1" w:styleId="affff">
    <w:name w:val="其他发布部门"/>
    <w:basedOn w:val="affa"/>
    <w:rsid w:val="000F7675"/>
    <w:pPr>
      <w:framePr w:wrap="around"/>
      <w:spacing w:line="0" w:lineRule="atLeast"/>
    </w:pPr>
    <w:rPr>
      <w:rFonts w:ascii="黑体" w:eastAsia="黑体"/>
      <w:b w:val="0"/>
    </w:rPr>
  </w:style>
  <w:style w:type="paragraph" w:customStyle="1" w:styleId="affff0">
    <w:name w:val="三级无标题条"/>
    <w:basedOn w:val="a1"/>
    <w:rsid w:val="000F7675"/>
  </w:style>
  <w:style w:type="paragraph" w:customStyle="1" w:styleId="affff1">
    <w:name w:val="实施日期"/>
    <w:basedOn w:val="affb"/>
    <w:rsid w:val="000F7675"/>
    <w:pPr>
      <w:framePr w:hSpace="0" w:wrap="around" w:xAlign="right"/>
      <w:jc w:val="right"/>
    </w:pPr>
  </w:style>
  <w:style w:type="paragraph" w:customStyle="1" w:styleId="affff2">
    <w:name w:val="示例"/>
    <w:next w:val="afb"/>
    <w:rsid w:val="000F7675"/>
    <w:pPr>
      <w:tabs>
        <w:tab w:val="num" w:pos="816"/>
      </w:tabs>
      <w:ind w:firstLineChars="233" w:firstLine="419"/>
      <w:jc w:val="both"/>
    </w:pPr>
    <w:rPr>
      <w:rFonts w:ascii="宋体" w:hAnsi="Times New Roman"/>
      <w:sz w:val="18"/>
    </w:rPr>
  </w:style>
  <w:style w:type="paragraph" w:customStyle="1" w:styleId="affff3">
    <w:name w:val="数字编号列项（二级）"/>
    <w:rsid w:val="000F7675"/>
    <w:pPr>
      <w:ind w:leftChars="400" w:left="1260" w:hangingChars="200" w:hanging="420"/>
      <w:jc w:val="both"/>
    </w:pPr>
    <w:rPr>
      <w:rFonts w:ascii="宋体" w:hAnsi="Times New Roman"/>
      <w:sz w:val="21"/>
    </w:rPr>
  </w:style>
  <w:style w:type="paragraph" w:customStyle="1" w:styleId="affff4">
    <w:name w:val="四级无标题条"/>
    <w:basedOn w:val="a1"/>
    <w:rsid w:val="000F7675"/>
  </w:style>
  <w:style w:type="paragraph" w:customStyle="1" w:styleId="affff5">
    <w:name w:val="条文脚注"/>
    <w:basedOn w:val="a8"/>
    <w:rsid w:val="000F7675"/>
    <w:pPr>
      <w:ind w:leftChars="200" w:left="780" w:hangingChars="200" w:hanging="360"/>
      <w:jc w:val="both"/>
    </w:pPr>
    <w:rPr>
      <w:rFonts w:ascii="宋体"/>
    </w:rPr>
  </w:style>
  <w:style w:type="paragraph" w:customStyle="1" w:styleId="affff6">
    <w:name w:val="图表脚注"/>
    <w:next w:val="afb"/>
    <w:rsid w:val="000F7675"/>
    <w:pPr>
      <w:ind w:leftChars="200" w:left="300" w:hangingChars="100" w:hanging="100"/>
      <w:jc w:val="both"/>
    </w:pPr>
    <w:rPr>
      <w:rFonts w:ascii="宋体" w:hAnsi="Times New Roman"/>
      <w:sz w:val="18"/>
    </w:rPr>
  </w:style>
  <w:style w:type="paragraph" w:customStyle="1" w:styleId="affff7">
    <w:name w:val="文献分类号"/>
    <w:rsid w:val="000F7675"/>
    <w:pPr>
      <w:framePr w:hSpace="180" w:vSpace="180" w:wrap="around" w:hAnchor="margin" w:y="1" w:anchorLock="1"/>
      <w:widowControl w:val="0"/>
    </w:pPr>
    <w:rPr>
      <w:rFonts w:ascii="Times New Roman" w:eastAsia="黑体" w:hAnsi="Times New Roman"/>
      <w:sz w:val="21"/>
    </w:rPr>
  </w:style>
  <w:style w:type="paragraph" w:customStyle="1" w:styleId="affff8">
    <w:name w:val="无标题条"/>
    <w:next w:val="afb"/>
    <w:rsid w:val="000F7675"/>
    <w:pPr>
      <w:jc w:val="both"/>
    </w:pPr>
    <w:rPr>
      <w:rFonts w:ascii="Times New Roman" w:hAnsi="Times New Roman"/>
      <w:sz w:val="21"/>
    </w:rPr>
  </w:style>
  <w:style w:type="paragraph" w:customStyle="1" w:styleId="affff9">
    <w:name w:val="五级无标题条"/>
    <w:basedOn w:val="a1"/>
    <w:rsid w:val="000F7675"/>
  </w:style>
  <w:style w:type="paragraph" w:customStyle="1" w:styleId="affffa">
    <w:name w:val="一级无标题条"/>
    <w:basedOn w:val="a1"/>
    <w:rsid w:val="000F7675"/>
  </w:style>
  <w:style w:type="paragraph" w:customStyle="1" w:styleId="affffb">
    <w:name w:val="正文图标题"/>
    <w:next w:val="afb"/>
    <w:rsid w:val="000F7675"/>
    <w:pPr>
      <w:jc w:val="center"/>
    </w:pPr>
    <w:rPr>
      <w:rFonts w:ascii="黑体" w:eastAsia="黑体" w:hAnsi="Times New Roman"/>
      <w:sz w:val="21"/>
    </w:rPr>
  </w:style>
  <w:style w:type="paragraph" w:customStyle="1" w:styleId="affffc">
    <w:name w:val="注×："/>
    <w:rsid w:val="000F7675"/>
    <w:pPr>
      <w:widowControl w:val="0"/>
      <w:tabs>
        <w:tab w:val="left" w:pos="630"/>
      </w:tabs>
      <w:autoSpaceDE w:val="0"/>
      <w:autoSpaceDN w:val="0"/>
      <w:ind w:left="900" w:hanging="500"/>
      <w:jc w:val="both"/>
    </w:pPr>
    <w:rPr>
      <w:rFonts w:ascii="宋体" w:hAnsi="Times New Roman"/>
      <w:sz w:val="18"/>
    </w:rPr>
  </w:style>
  <w:style w:type="paragraph" w:customStyle="1" w:styleId="23">
    <w:name w:val="附录一级标题2"/>
    <w:basedOn w:val="afff4"/>
    <w:rsid w:val="000F7675"/>
    <w:pPr>
      <w:tabs>
        <w:tab w:val="num" w:pos="2160"/>
      </w:tabs>
      <w:ind w:left="2160" w:hanging="720"/>
    </w:pPr>
    <w:rPr>
      <w:rFonts w:ascii="Times New Roman" w:eastAsia="宋体"/>
    </w:rPr>
  </w:style>
  <w:style w:type="paragraph" w:customStyle="1" w:styleId="affffd">
    <w:name w:val="表格内容"/>
    <w:basedOn w:val="afb"/>
    <w:rsid w:val="000F7675"/>
    <w:pPr>
      <w:ind w:firstLineChars="0" w:firstLine="0"/>
      <w:jc w:val="center"/>
    </w:pPr>
    <w:rPr>
      <w:rFonts w:ascii="Times New Roman"/>
      <w:sz w:val="18"/>
    </w:rPr>
  </w:style>
  <w:style w:type="paragraph" w:customStyle="1" w:styleId="affffe">
    <w:name w:val="列项——（一级）"/>
    <w:rsid w:val="000F7675"/>
    <w:pPr>
      <w:widowControl w:val="0"/>
      <w:tabs>
        <w:tab w:val="num" w:pos="360"/>
        <w:tab w:val="num" w:pos="854"/>
      </w:tabs>
      <w:ind w:leftChars="200" w:left="200" w:hangingChars="200" w:hanging="200"/>
      <w:jc w:val="both"/>
    </w:pPr>
    <w:rPr>
      <w:rFonts w:ascii="宋体" w:hAnsi="Times New Roman"/>
      <w:sz w:val="21"/>
    </w:rPr>
  </w:style>
  <w:style w:type="character" w:styleId="afffff">
    <w:name w:val="footnote reference"/>
    <w:basedOn w:val="a2"/>
    <w:semiHidden/>
    <w:unhideWhenUsed/>
    <w:rsid w:val="000F7675"/>
    <w:rPr>
      <w:vertAlign w:val="superscript"/>
    </w:rPr>
  </w:style>
  <w:style w:type="character" w:styleId="afffff0">
    <w:name w:val="annotation reference"/>
    <w:basedOn w:val="a2"/>
    <w:semiHidden/>
    <w:unhideWhenUsed/>
    <w:rsid w:val="000F7675"/>
    <w:rPr>
      <w:sz w:val="21"/>
      <w:szCs w:val="21"/>
    </w:rPr>
  </w:style>
  <w:style w:type="character" w:customStyle="1" w:styleId="afffff1">
    <w:name w:val="发布"/>
    <w:basedOn w:val="a2"/>
    <w:rsid w:val="000F7675"/>
    <w:rPr>
      <w:rFonts w:ascii="黑体" w:eastAsia="黑体" w:hint="eastAsia"/>
      <w:spacing w:val="22"/>
      <w:w w:val="100"/>
      <w:position w:val="3"/>
      <w:sz w:val="28"/>
    </w:rPr>
  </w:style>
  <w:style w:type="table" w:styleId="afffff2">
    <w:name w:val="Table Grid"/>
    <w:basedOn w:val="a3"/>
    <w:rsid w:val="000F7675"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3">
    <w:name w:val="page number"/>
    <w:basedOn w:val="a2"/>
    <w:unhideWhenUsed/>
    <w:rsid w:val="000F7675"/>
  </w:style>
  <w:style w:type="paragraph" w:customStyle="1" w:styleId="a">
    <w:name w:val="章"/>
    <w:basedOn w:val="a1"/>
    <w:next w:val="afb"/>
    <w:rsid w:val="006713F7"/>
    <w:pPr>
      <w:numPr>
        <w:numId w:val="1"/>
      </w:numPr>
      <w:adjustRightInd w:val="0"/>
      <w:spacing w:before="160" w:after="160"/>
      <w:outlineLvl w:val="0"/>
    </w:pPr>
    <w:rPr>
      <w:rFonts w:ascii="黑体" w:eastAsia="黑体" w:hint="eastAsia"/>
      <w:kern w:val="21"/>
      <w:szCs w:val="20"/>
    </w:rPr>
  </w:style>
  <w:style w:type="paragraph" w:customStyle="1" w:styleId="1">
    <w:name w:val="条1"/>
    <w:basedOn w:val="a1"/>
    <w:next w:val="afb"/>
    <w:rsid w:val="006713F7"/>
    <w:pPr>
      <w:numPr>
        <w:ilvl w:val="1"/>
        <w:numId w:val="1"/>
      </w:numPr>
      <w:ind w:left="0"/>
      <w:outlineLvl w:val="1"/>
    </w:pPr>
    <w:rPr>
      <w:rFonts w:ascii="黑体" w:eastAsia="黑体" w:hint="eastAsia"/>
      <w:kern w:val="21"/>
      <w:szCs w:val="20"/>
    </w:rPr>
  </w:style>
  <w:style w:type="paragraph" w:customStyle="1" w:styleId="2">
    <w:name w:val="条2"/>
    <w:basedOn w:val="a1"/>
    <w:next w:val="afb"/>
    <w:rsid w:val="006713F7"/>
    <w:pPr>
      <w:numPr>
        <w:ilvl w:val="2"/>
        <w:numId w:val="1"/>
      </w:numPr>
      <w:ind w:left="426"/>
      <w:outlineLvl w:val="1"/>
    </w:pPr>
    <w:rPr>
      <w:rFonts w:ascii="黑体" w:eastAsia="黑体" w:hint="eastAsia"/>
      <w:kern w:val="21"/>
      <w:szCs w:val="20"/>
    </w:rPr>
  </w:style>
  <w:style w:type="paragraph" w:customStyle="1" w:styleId="3">
    <w:name w:val="条3"/>
    <w:basedOn w:val="a1"/>
    <w:next w:val="afb"/>
    <w:rsid w:val="006713F7"/>
    <w:pPr>
      <w:numPr>
        <w:ilvl w:val="3"/>
        <w:numId w:val="1"/>
      </w:numPr>
      <w:outlineLvl w:val="1"/>
    </w:pPr>
    <w:rPr>
      <w:rFonts w:ascii="黑体" w:eastAsia="黑体" w:hint="eastAsia"/>
      <w:kern w:val="21"/>
      <w:szCs w:val="20"/>
    </w:rPr>
  </w:style>
  <w:style w:type="paragraph" w:customStyle="1" w:styleId="5">
    <w:name w:val="无题条5"/>
    <w:basedOn w:val="a1"/>
    <w:next w:val="afb"/>
    <w:rsid w:val="006713F7"/>
    <w:pPr>
      <w:numPr>
        <w:ilvl w:val="4"/>
        <w:numId w:val="1"/>
      </w:numPr>
      <w:ind w:left="0"/>
      <w:outlineLvl w:val="1"/>
    </w:pPr>
    <w:rPr>
      <w:rFonts w:ascii="宋体" w:hint="eastAsia"/>
      <w:kern w:val="21"/>
      <w:szCs w:val="20"/>
    </w:rPr>
  </w:style>
  <w:style w:type="paragraph" w:customStyle="1" w:styleId="a0">
    <w:name w:val="附录标题"/>
    <w:basedOn w:val="a1"/>
    <w:next w:val="afb"/>
    <w:rsid w:val="006713F7"/>
    <w:pPr>
      <w:widowControl/>
      <w:numPr>
        <w:ilvl w:val="5"/>
        <w:numId w:val="1"/>
      </w:numPr>
      <w:spacing w:before="560" w:after="160"/>
      <w:jc w:val="center"/>
      <w:outlineLvl w:val="0"/>
    </w:pPr>
    <w:rPr>
      <w:rFonts w:ascii="黑体" w:eastAsia="黑体" w:hint="eastAsia"/>
      <w:kern w:val="0"/>
      <w:szCs w:val="20"/>
    </w:rPr>
  </w:style>
  <w:style w:type="character" w:customStyle="1" w:styleId="Chara">
    <w:name w:val="一级条标题 Char"/>
    <w:basedOn w:val="a2"/>
    <w:link w:val="af6"/>
    <w:rsid w:val="001925D7"/>
    <w:rPr>
      <w:rFonts w:ascii="黑体" w:eastAsia="黑体" w:hAnsi="Times New Roman" w:cs="Times New Roman"/>
      <w:kern w:val="0"/>
      <w:szCs w:val="20"/>
    </w:rPr>
  </w:style>
  <w:style w:type="paragraph" w:styleId="afffff4">
    <w:name w:val="Normal Indent"/>
    <w:basedOn w:val="a1"/>
    <w:unhideWhenUsed/>
    <w:rsid w:val="00C64DC2"/>
    <w:pPr>
      <w:ind w:firstLineChars="200" w:firstLine="420"/>
    </w:pPr>
    <w:rPr>
      <w:szCs w:val="21"/>
    </w:rPr>
  </w:style>
  <w:style w:type="paragraph" w:styleId="afffff5">
    <w:name w:val="Normal (Web)"/>
    <w:basedOn w:val="a1"/>
    <w:uiPriority w:val="99"/>
    <w:unhideWhenUsed/>
    <w:rsid w:val="0019340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fffff6">
    <w:name w:val="Placeholder Text"/>
    <w:basedOn w:val="a2"/>
    <w:uiPriority w:val="99"/>
    <w:semiHidden/>
    <w:rsid w:val="00E23641"/>
    <w:rPr>
      <w:color w:val="808080"/>
    </w:rPr>
  </w:style>
  <w:style w:type="character" w:customStyle="1" w:styleId="CharChar">
    <w:name w:val="段 Char Char"/>
    <w:rsid w:val="007B4DB3"/>
    <w:rPr>
      <w:rFonts w:ascii="宋体"/>
    </w:rPr>
  </w:style>
  <w:style w:type="paragraph" w:customStyle="1" w:styleId="13">
    <w:name w:val="样式1"/>
    <w:basedOn w:val="aa"/>
    <w:link w:val="1Char0"/>
    <w:qFormat/>
    <w:rsid w:val="00DA5B28"/>
    <w:pPr>
      <w:pBdr>
        <w:bottom w:val="none" w:sz="0" w:space="0" w:color="auto"/>
      </w:pBdr>
    </w:pPr>
  </w:style>
  <w:style w:type="paragraph" w:customStyle="1" w:styleId="24">
    <w:name w:val="样式2"/>
    <w:basedOn w:val="aa"/>
    <w:link w:val="2Char0"/>
    <w:qFormat/>
    <w:rsid w:val="00DA5B28"/>
    <w:pPr>
      <w:pBdr>
        <w:bottom w:val="none" w:sz="0" w:space="0" w:color="auto"/>
      </w:pBdr>
    </w:pPr>
  </w:style>
  <w:style w:type="character" w:customStyle="1" w:styleId="1Char0">
    <w:name w:val="样式1 Char"/>
    <w:basedOn w:val="Char1"/>
    <w:link w:val="13"/>
    <w:rsid w:val="00DA5B28"/>
    <w:rPr>
      <w:rFonts w:ascii="Times New Roman" w:eastAsia="宋体" w:hAnsi="Times New Roman" w:cs="Times New Roman"/>
      <w:kern w:val="2"/>
      <w:sz w:val="18"/>
      <w:szCs w:val="18"/>
    </w:rPr>
  </w:style>
  <w:style w:type="paragraph" w:customStyle="1" w:styleId="32">
    <w:name w:val="样式3"/>
    <w:basedOn w:val="aa"/>
    <w:link w:val="3Char0"/>
    <w:qFormat/>
    <w:rsid w:val="00DA5B28"/>
    <w:pPr>
      <w:pBdr>
        <w:bottom w:val="none" w:sz="0" w:space="0" w:color="auto"/>
      </w:pBdr>
    </w:pPr>
  </w:style>
  <w:style w:type="character" w:customStyle="1" w:styleId="2Char0">
    <w:name w:val="样式2 Char"/>
    <w:basedOn w:val="Char1"/>
    <w:link w:val="24"/>
    <w:rsid w:val="00DA5B28"/>
    <w:rPr>
      <w:rFonts w:ascii="Times New Roman" w:eastAsia="宋体" w:hAnsi="Times New Roman" w:cs="Times New Roman"/>
      <w:kern w:val="2"/>
      <w:sz w:val="18"/>
      <w:szCs w:val="18"/>
    </w:rPr>
  </w:style>
  <w:style w:type="paragraph" w:customStyle="1" w:styleId="41">
    <w:name w:val="样式4"/>
    <w:basedOn w:val="aa"/>
    <w:link w:val="4Char0"/>
    <w:qFormat/>
    <w:rsid w:val="00DA5B28"/>
    <w:pPr>
      <w:pBdr>
        <w:bottom w:val="none" w:sz="0" w:space="0" w:color="auto"/>
      </w:pBdr>
    </w:pPr>
  </w:style>
  <w:style w:type="character" w:customStyle="1" w:styleId="3Char0">
    <w:name w:val="样式3 Char"/>
    <w:basedOn w:val="Char1"/>
    <w:link w:val="32"/>
    <w:rsid w:val="00DA5B28"/>
    <w:rPr>
      <w:rFonts w:ascii="Times New Roman" w:eastAsia="宋体" w:hAnsi="Times New Roman" w:cs="Times New Roman"/>
      <w:kern w:val="2"/>
      <w:sz w:val="18"/>
      <w:szCs w:val="18"/>
    </w:rPr>
  </w:style>
  <w:style w:type="paragraph" w:customStyle="1" w:styleId="52">
    <w:name w:val="样式5"/>
    <w:basedOn w:val="aa"/>
    <w:link w:val="5Char0"/>
    <w:qFormat/>
    <w:rsid w:val="00A631B3"/>
    <w:pPr>
      <w:pBdr>
        <w:bottom w:val="none" w:sz="0" w:space="0" w:color="auto"/>
      </w:pBdr>
      <w:jc w:val="left"/>
    </w:pPr>
    <w:rPr>
      <w:rFonts w:ascii="黑体" w:eastAsia="黑体" w:hAnsi="黑体"/>
      <w:b/>
      <w:sz w:val="21"/>
      <w:szCs w:val="21"/>
    </w:rPr>
  </w:style>
  <w:style w:type="character" w:customStyle="1" w:styleId="4Char0">
    <w:name w:val="样式4 Char"/>
    <w:basedOn w:val="Char1"/>
    <w:link w:val="41"/>
    <w:rsid w:val="00DA5B28"/>
    <w:rPr>
      <w:rFonts w:ascii="Times New Roman" w:eastAsia="宋体" w:hAnsi="Times New Roman" w:cs="Times New Roman"/>
      <w:kern w:val="2"/>
      <w:sz w:val="18"/>
      <w:szCs w:val="18"/>
    </w:rPr>
  </w:style>
  <w:style w:type="paragraph" w:customStyle="1" w:styleId="61">
    <w:name w:val="样式6"/>
    <w:basedOn w:val="aa"/>
    <w:link w:val="6Char0"/>
    <w:qFormat/>
    <w:rsid w:val="00090572"/>
    <w:pPr>
      <w:pBdr>
        <w:bottom w:val="none" w:sz="0" w:space="0" w:color="auto"/>
      </w:pBdr>
      <w:jc w:val="right"/>
    </w:pPr>
    <w:rPr>
      <w:rFonts w:ascii="黑体" w:eastAsia="黑体" w:hAnsi="黑体"/>
      <w:b/>
      <w:sz w:val="21"/>
      <w:szCs w:val="21"/>
    </w:rPr>
  </w:style>
  <w:style w:type="character" w:customStyle="1" w:styleId="5Char0">
    <w:name w:val="样式5 Char"/>
    <w:basedOn w:val="Char1"/>
    <w:link w:val="52"/>
    <w:rsid w:val="00A631B3"/>
    <w:rPr>
      <w:rFonts w:ascii="黑体" w:eastAsia="黑体" w:hAnsi="黑体" w:cs="Times New Roman"/>
      <w:b/>
      <w:kern w:val="2"/>
      <w:sz w:val="21"/>
      <w:szCs w:val="21"/>
    </w:rPr>
  </w:style>
  <w:style w:type="character" w:customStyle="1" w:styleId="6Char0">
    <w:name w:val="样式6 Char"/>
    <w:basedOn w:val="Char1"/>
    <w:link w:val="61"/>
    <w:rsid w:val="00090572"/>
    <w:rPr>
      <w:rFonts w:ascii="黑体" w:eastAsia="黑体" w:hAnsi="黑体" w:cs="Times New Roman"/>
      <w:b/>
      <w:kern w:val="2"/>
      <w:sz w:val="21"/>
      <w:szCs w:val="21"/>
    </w:rPr>
  </w:style>
  <w:style w:type="paragraph" w:styleId="afffff7">
    <w:name w:val="Revision"/>
    <w:hidden/>
    <w:uiPriority w:val="99"/>
    <w:semiHidden/>
    <w:rsid w:val="003078D4"/>
    <w:rPr>
      <w:rFonts w:ascii="Times New Roman" w:hAnsi="Times New Roman"/>
      <w:kern w:val="2"/>
      <w:sz w:val="21"/>
      <w:szCs w:val="24"/>
    </w:rPr>
  </w:style>
  <w:style w:type="paragraph" w:customStyle="1" w:styleId="71">
    <w:name w:val="样式7"/>
    <w:basedOn w:val="aa"/>
    <w:link w:val="7Char0"/>
    <w:qFormat/>
    <w:rsid w:val="00980D31"/>
    <w:pPr>
      <w:pBdr>
        <w:bottom w:val="none" w:sz="0" w:space="0" w:color="auto"/>
      </w:pBdr>
      <w:jc w:val="right"/>
    </w:pPr>
    <w:rPr>
      <w:rFonts w:ascii="黑体" w:eastAsia="黑体" w:hAnsi="黑体"/>
      <w:b/>
      <w:noProof/>
      <w:sz w:val="21"/>
      <w:szCs w:val="21"/>
    </w:rPr>
  </w:style>
  <w:style w:type="character" w:customStyle="1" w:styleId="7Char0">
    <w:name w:val="样式7 Char"/>
    <w:basedOn w:val="Char1"/>
    <w:link w:val="71"/>
    <w:rsid w:val="00980D31"/>
    <w:rPr>
      <w:rFonts w:ascii="黑体" w:eastAsia="黑体" w:hAnsi="黑体" w:cs="Times New Roman"/>
      <w:b/>
      <w:noProof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Address" w:uiPriority="0"/>
    <w:lsdException w:name="HTML Code" w:uiPriority="0"/>
    <w:lsdException w:name="HTML Keyboard" w:uiPriority="0"/>
    <w:lsdException w:name="HTML Preformatted" w:uiPriority="0"/>
    <w:lsdException w:name="HTML Sample" w:uiPriority="0"/>
    <w:lsdException w:name="HTML Typewriter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777DA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0">
    <w:name w:val="heading 1"/>
    <w:basedOn w:val="a1"/>
    <w:next w:val="a1"/>
    <w:link w:val="1Char"/>
    <w:qFormat/>
    <w:rsid w:val="000F7675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paragraph" w:styleId="20">
    <w:name w:val="heading 2"/>
    <w:basedOn w:val="a1"/>
    <w:next w:val="a1"/>
    <w:link w:val="2Char"/>
    <w:semiHidden/>
    <w:unhideWhenUsed/>
    <w:qFormat/>
    <w:rsid w:val="000F7675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0">
    <w:name w:val="heading 3"/>
    <w:basedOn w:val="a1"/>
    <w:next w:val="a1"/>
    <w:link w:val="3Char"/>
    <w:semiHidden/>
    <w:unhideWhenUsed/>
    <w:qFormat/>
    <w:rsid w:val="000F7675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1"/>
    <w:next w:val="a1"/>
    <w:link w:val="4Char"/>
    <w:semiHidden/>
    <w:unhideWhenUsed/>
    <w:qFormat/>
    <w:rsid w:val="000F7675"/>
    <w:pPr>
      <w:keepNext/>
      <w:keepLines/>
      <w:spacing w:before="280" w:after="290" w:line="374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0">
    <w:name w:val="heading 5"/>
    <w:basedOn w:val="a1"/>
    <w:next w:val="a1"/>
    <w:link w:val="5Char"/>
    <w:semiHidden/>
    <w:unhideWhenUsed/>
    <w:qFormat/>
    <w:rsid w:val="000F7675"/>
    <w:pPr>
      <w:keepNext/>
      <w:keepLines/>
      <w:spacing w:before="280" w:after="290" w:line="374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1"/>
    <w:next w:val="a1"/>
    <w:link w:val="6Char"/>
    <w:semiHidden/>
    <w:unhideWhenUsed/>
    <w:qFormat/>
    <w:rsid w:val="000F7675"/>
    <w:pPr>
      <w:keepNext/>
      <w:keepLines/>
      <w:spacing w:before="240" w:after="64" w:line="319" w:lineRule="auto"/>
      <w:outlineLvl w:val="5"/>
    </w:pPr>
    <w:rPr>
      <w:rFonts w:ascii="Arial" w:eastAsia="黑体" w:hAnsi="Arial"/>
      <w:b/>
      <w:bCs/>
      <w:sz w:val="24"/>
    </w:rPr>
  </w:style>
  <w:style w:type="paragraph" w:styleId="7">
    <w:name w:val="heading 7"/>
    <w:basedOn w:val="a1"/>
    <w:next w:val="a1"/>
    <w:link w:val="7Char"/>
    <w:semiHidden/>
    <w:unhideWhenUsed/>
    <w:qFormat/>
    <w:rsid w:val="000F7675"/>
    <w:pPr>
      <w:keepNext/>
      <w:keepLines/>
      <w:spacing w:before="240" w:after="64" w:line="319" w:lineRule="auto"/>
      <w:outlineLvl w:val="6"/>
    </w:pPr>
    <w:rPr>
      <w:b/>
      <w:bCs/>
      <w:sz w:val="24"/>
    </w:rPr>
  </w:style>
  <w:style w:type="paragraph" w:styleId="8">
    <w:name w:val="heading 8"/>
    <w:basedOn w:val="a1"/>
    <w:next w:val="a1"/>
    <w:link w:val="8Char"/>
    <w:semiHidden/>
    <w:unhideWhenUsed/>
    <w:qFormat/>
    <w:rsid w:val="000F7675"/>
    <w:pPr>
      <w:keepNext/>
      <w:keepLines/>
      <w:spacing w:before="240" w:after="64" w:line="319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1"/>
    <w:next w:val="a1"/>
    <w:link w:val="9Char"/>
    <w:semiHidden/>
    <w:unhideWhenUsed/>
    <w:qFormat/>
    <w:rsid w:val="000F7675"/>
    <w:pPr>
      <w:keepNext/>
      <w:keepLines/>
      <w:spacing w:before="240" w:after="64" w:line="319" w:lineRule="auto"/>
      <w:outlineLvl w:val="8"/>
    </w:pPr>
    <w:rPr>
      <w:rFonts w:ascii="Arial" w:eastAsia="黑体" w:hAnsi="Arial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Char">
    <w:name w:val="标题 1 Char"/>
    <w:basedOn w:val="a2"/>
    <w:link w:val="10"/>
    <w:rsid w:val="000F7675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2"/>
    <w:link w:val="20"/>
    <w:semiHidden/>
    <w:rsid w:val="000F7675"/>
    <w:rPr>
      <w:rFonts w:ascii="Arial" w:eastAsia="黑体" w:hAnsi="Arial" w:cs="Times New Roman"/>
      <w:b/>
      <w:bCs/>
      <w:sz w:val="32"/>
      <w:szCs w:val="32"/>
    </w:rPr>
  </w:style>
  <w:style w:type="character" w:customStyle="1" w:styleId="3Char">
    <w:name w:val="标题 3 Char"/>
    <w:basedOn w:val="a2"/>
    <w:link w:val="30"/>
    <w:semiHidden/>
    <w:rsid w:val="000F7675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4Char">
    <w:name w:val="标题 4 Char"/>
    <w:basedOn w:val="a2"/>
    <w:link w:val="4"/>
    <w:semiHidden/>
    <w:rsid w:val="000F7675"/>
    <w:rPr>
      <w:rFonts w:ascii="Arial" w:eastAsia="黑体" w:hAnsi="Arial" w:cs="Times New Roman"/>
      <w:b/>
      <w:bCs/>
      <w:sz w:val="28"/>
      <w:szCs w:val="28"/>
    </w:rPr>
  </w:style>
  <w:style w:type="character" w:customStyle="1" w:styleId="5Char">
    <w:name w:val="标题 5 Char"/>
    <w:basedOn w:val="a2"/>
    <w:link w:val="50"/>
    <w:semiHidden/>
    <w:rsid w:val="000F7675"/>
    <w:rPr>
      <w:rFonts w:ascii="Times New Roman" w:eastAsia="宋体" w:hAnsi="Times New Roman" w:cs="Times New Roman"/>
      <w:b/>
      <w:bCs/>
      <w:sz w:val="28"/>
      <w:szCs w:val="28"/>
    </w:rPr>
  </w:style>
  <w:style w:type="character" w:customStyle="1" w:styleId="6Char">
    <w:name w:val="标题 6 Char"/>
    <w:basedOn w:val="a2"/>
    <w:link w:val="6"/>
    <w:semiHidden/>
    <w:rsid w:val="000F7675"/>
    <w:rPr>
      <w:rFonts w:ascii="Arial" w:eastAsia="黑体" w:hAnsi="Arial" w:cs="Times New Roman"/>
      <w:b/>
      <w:bCs/>
      <w:sz w:val="24"/>
      <w:szCs w:val="24"/>
    </w:rPr>
  </w:style>
  <w:style w:type="character" w:customStyle="1" w:styleId="7Char">
    <w:name w:val="标题 7 Char"/>
    <w:basedOn w:val="a2"/>
    <w:link w:val="7"/>
    <w:semiHidden/>
    <w:rsid w:val="000F7675"/>
    <w:rPr>
      <w:rFonts w:ascii="Times New Roman" w:eastAsia="宋体" w:hAnsi="Times New Roman" w:cs="Times New Roman"/>
      <w:b/>
      <w:bCs/>
      <w:sz w:val="24"/>
      <w:szCs w:val="24"/>
    </w:rPr>
  </w:style>
  <w:style w:type="character" w:customStyle="1" w:styleId="8Char">
    <w:name w:val="标题 8 Char"/>
    <w:basedOn w:val="a2"/>
    <w:link w:val="8"/>
    <w:semiHidden/>
    <w:rsid w:val="000F7675"/>
    <w:rPr>
      <w:rFonts w:ascii="Arial" w:eastAsia="黑体" w:hAnsi="Arial" w:cs="Times New Roman"/>
      <w:sz w:val="24"/>
      <w:szCs w:val="24"/>
    </w:rPr>
  </w:style>
  <w:style w:type="character" w:customStyle="1" w:styleId="9Char">
    <w:name w:val="标题 9 Char"/>
    <w:basedOn w:val="a2"/>
    <w:link w:val="9"/>
    <w:semiHidden/>
    <w:rsid w:val="000F7675"/>
    <w:rPr>
      <w:rFonts w:ascii="Arial" w:eastAsia="黑体" w:hAnsi="Arial" w:cs="Times New Roman"/>
      <w:szCs w:val="21"/>
    </w:rPr>
  </w:style>
  <w:style w:type="character" w:styleId="a5">
    <w:name w:val="Hyperlink"/>
    <w:semiHidden/>
    <w:unhideWhenUsed/>
    <w:rsid w:val="000F7675"/>
    <w:rPr>
      <w:rFonts w:ascii="Times New Roman" w:eastAsia="宋体" w:hAnsi="Times New Roman" w:cs="Times New Roman" w:hint="default"/>
      <w:strike w:val="0"/>
      <w:dstrike w:val="0"/>
      <w:color w:val="auto"/>
      <w:spacing w:val="0"/>
      <w:w w:val="100"/>
      <w:position w:val="0"/>
      <w:sz w:val="21"/>
      <w:u w:val="none"/>
      <w:effect w:val="none"/>
      <w:vertAlign w:val="baseline"/>
    </w:rPr>
  </w:style>
  <w:style w:type="character" w:styleId="a6">
    <w:name w:val="FollowedHyperlink"/>
    <w:basedOn w:val="a2"/>
    <w:semiHidden/>
    <w:unhideWhenUsed/>
    <w:rsid w:val="000F7675"/>
    <w:rPr>
      <w:color w:val="800080"/>
      <w:u w:val="single"/>
    </w:rPr>
  </w:style>
  <w:style w:type="paragraph" w:styleId="HTML">
    <w:name w:val="HTML Address"/>
    <w:basedOn w:val="a1"/>
    <w:link w:val="HTMLChar"/>
    <w:semiHidden/>
    <w:unhideWhenUsed/>
    <w:rsid w:val="000F7675"/>
    <w:rPr>
      <w:i/>
      <w:iCs/>
    </w:rPr>
  </w:style>
  <w:style w:type="character" w:customStyle="1" w:styleId="HTMLChar">
    <w:name w:val="HTML 地址 Char"/>
    <w:basedOn w:val="a2"/>
    <w:link w:val="HTML"/>
    <w:semiHidden/>
    <w:rsid w:val="000F7675"/>
    <w:rPr>
      <w:rFonts w:ascii="Times New Roman" w:eastAsia="宋体" w:hAnsi="Times New Roman" w:cs="Times New Roman"/>
      <w:i/>
      <w:iCs/>
      <w:szCs w:val="24"/>
    </w:rPr>
  </w:style>
  <w:style w:type="character" w:styleId="HTML0">
    <w:name w:val="HTML Code"/>
    <w:basedOn w:val="a2"/>
    <w:semiHidden/>
    <w:unhideWhenUsed/>
    <w:rsid w:val="000F7675"/>
    <w:rPr>
      <w:rFonts w:ascii="Courier New" w:eastAsia="Times New Roman" w:hAnsi="Courier New" w:cs="Times New Roman" w:hint="default"/>
      <w:sz w:val="24"/>
      <w:szCs w:val="24"/>
    </w:rPr>
  </w:style>
  <w:style w:type="character" w:styleId="HTML1">
    <w:name w:val="HTML Keyboard"/>
    <w:basedOn w:val="a2"/>
    <w:semiHidden/>
    <w:unhideWhenUsed/>
    <w:rsid w:val="000F7675"/>
    <w:rPr>
      <w:rFonts w:ascii="Courier New" w:eastAsia="Times New Roman" w:hAnsi="Courier New" w:cs="Times New Roman" w:hint="default"/>
      <w:sz w:val="24"/>
      <w:szCs w:val="24"/>
    </w:rPr>
  </w:style>
  <w:style w:type="paragraph" w:styleId="HTML2">
    <w:name w:val="HTML Preformatted"/>
    <w:basedOn w:val="a1"/>
    <w:link w:val="HTMLChar0"/>
    <w:semiHidden/>
    <w:unhideWhenUsed/>
    <w:rsid w:val="000F76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0">
    <w:name w:val="HTML 预设格式 Char"/>
    <w:basedOn w:val="a2"/>
    <w:link w:val="HTML2"/>
    <w:semiHidden/>
    <w:rsid w:val="000F7675"/>
    <w:rPr>
      <w:rFonts w:ascii="Courier New" w:eastAsia="宋体" w:hAnsi="Courier New" w:cs="Courier New"/>
      <w:sz w:val="20"/>
      <w:szCs w:val="20"/>
    </w:rPr>
  </w:style>
  <w:style w:type="character" w:styleId="HTML3">
    <w:name w:val="HTML Sample"/>
    <w:basedOn w:val="a2"/>
    <w:semiHidden/>
    <w:unhideWhenUsed/>
    <w:rsid w:val="000F7675"/>
    <w:rPr>
      <w:rFonts w:ascii="Courier New" w:eastAsia="Times New Roman" w:hAnsi="Courier New" w:cs="Times New Roman" w:hint="default"/>
    </w:rPr>
  </w:style>
  <w:style w:type="character" w:styleId="a7">
    <w:name w:val="Strong"/>
    <w:basedOn w:val="a2"/>
    <w:uiPriority w:val="22"/>
    <w:qFormat/>
    <w:rsid w:val="000F7675"/>
    <w:rPr>
      <w:rFonts w:ascii="Times New Roman" w:eastAsia="宋体" w:hAnsi="Times New Roman" w:cs="Times New Roman" w:hint="default"/>
      <w:b/>
      <w:bCs/>
      <w:strike w:val="0"/>
      <w:dstrike w:val="0"/>
      <w:color w:val="auto"/>
      <w:u w:val="none"/>
      <w:effect w:val="none"/>
      <w:vertAlign w:val="baseline"/>
    </w:rPr>
  </w:style>
  <w:style w:type="character" w:styleId="HTML4">
    <w:name w:val="HTML Typewriter"/>
    <w:basedOn w:val="a2"/>
    <w:semiHidden/>
    <w:unhideWhenUsed/>
    <w:rsid w:val="000F7675"/>
    <w:rPr>
      <w:rFonts w:ascii="Courier New" w:eastAsia="Times New Roman" w:hAnsi="Courier New" w:cs="Times New Roman" w:hint="default"/>
      <w:sz w:val="24"/>
      <w:szCs w:val="24"/>
    </w:rPr>
  </w:style>
  <w:style w:type="paragraph" w:styleId="11">
    <w:name w:val="toc 1"/>
    <w:autoRedefine/>
    <w:semiHidden/>
    <w:unhideWhenUsed/>
    <w:rsid w:val="000F7675"/>
    <w:pPr>
      <w:jc w:val="both"/>
    </w:pPr>
    <w:rPr>
      <w:rFonts w:ascii="宋体" w:hAnsi="Times New Roman"/>
      <w:sz w:val="21"/>
    </w:rPr>
  </w:style>
  <w:style w:type="paragraph" w:styleId="21">
    <w:name w:val="toc 2"/>
    <w:basedOn w:val="11"/>
    <w:autoRedefine/>
    <w:semiHidden/>
    <w:unhideWhenUsed/>
    <w:rsid w:val="000F7675"/>
    <w:rPr>
      <w:noProof/>
    </w:rPr>
  </w:style>
  <w:style w:type="paragraph" w:styleId="31">
    <w:name w:val="toc 3"/>
    <w:basedOn w:val="21"/>
    <w:autoRedefine/>
    <w:semiHidden/>
    <w:unhideWhenUsed/>
    <w:rsid w:val="000F7675"/>
  </w:style>
  <w:style w:type="paragraph" w:styleId="40">
    <w:name w:val="toc 4"/>
    <w:basedOn w:val="31"/>
    <w:autoRedefine/>
    <w:semiHidden/>
    <w:unhideWhenUsed/>
    <w:rsid w:val="000F7675"/>
  </w:style>
  <w:style w:type="paragraph" w:styleId="51">
    <w:name w:val="toc 5"/>
    <w:basedOn w:val="40"/>
    <w:autoRedefine/>
    <w:semiHidden/>
    <w:unhideWhenUsed/>
    <w:rsid w:val="000F7675"/>
  </w:style>
  <w:style w:type="paragraph" w:styleId="60">
    <w:name w:val="toc 6"/>
    <w:basedOn w:val="51"/>
    <w:autoRedefine/>
    <w:semiHidden/>
    <w:unhideWhenUsed/>
    <w:rsid w:val="000F7675"/>
  </w:style>
  <w:style w:type="paragraph" w:styleId="70">
    <w:name w:val="toc 7"/>
    <w:basedOn w:val="60"/>
    <w:autoRedefine/>
    <w:semiHidden/>
    <w:unhideWhenUsed/>
    <w:rsid w:val="000F7675"/>
  </w:style>
  <w:style w:type="paragraph" w:styleId="80">
    <w:name w:val="toc 8"/>
    <w:basedOn w:val="70"/>
    <w:autoRedefine/>
    <w:semiHidden/>
    <w:unhideWhenUsed/>
    <w:rsid w:val="000F7675"/>
  </w:style>
  <w:style w:type="paragraph" w:styleId="90">
    <w:name w:val="toc 9"/>
    <w:basedOn w:val="80"/>
    <w:autoRedefine/>
    <w:semiHidden/>
    <w:unhideWhenUsed/>
    <w:rsid w:val="000F7675"/>
  </w:style>
  <w:style w:type="paragraph" w:styleId="a8">
    <w:name w:val="footnote text"/>
    <w:basedOn w:val="a1"/>
    <w:link w:val="Char"/>
    <w:semiHidden/>
    <w:unhideWhenUsed/>
    <w:rsid w:val="000F7675"/>
    <w:pPr>
      <w:snapToGrid w:val="0"/>
      <w:jc w:val="left"/>
    </w:pPr>
    <w:rPr>
      <w:sz w:val="18"/>
      <w:szCs w:val="18"/>
    </w:rPr>
  </w:style>
  <w:style w:type="character" w:customStyle="1" w:styleId="Char">
    <w:name w:val="脚注文本 Char"/>
    <w:basedOn w:val="a2"/>
    <w:link w:val="a8"/>
    <w:semiHidden/>
    <w:rsid w:val="000F7675"/>
    <w:rPr>
      <w:rFonts w:ascii="Times New Roman" w:eastAsia="宋体" w:hAnsi="Times New Roman" w:cs="Times New Roman"/>
      <w:sz w:val="18"/>
      <w:szCs w:val="18"/>
    </w:rPr>
  </w:style>
  <w:style w:type="paragraph" w:styleId="a9">
    <w:name w:val="annotation text"/>
    <w:basedOn w:val="a1"/>
    <w:link w:val="Char0"/>
    <w:semiHidden/>
    <w:unhideWhenUsed/>
    <w:rsid w:val="000F7675"/>
    <w:pPr>
      <w:jc w:val="left"/>
    </w:pPr>
  </w:style>
  <w:style w:type="character" w:customStyle="1" w:styleId="Char0">
    <w:name w:val="批注文字 Char"/>
    <w:basedOn w:val="a2"/>
    <w:link w:val="a9"/>
    <w:semiHidden/>
    <w:rsid w:val="000F7675"/>
    <w:rPr>
      <w:rFonts w:ascii="Times New Roman" w:eastAsia="宋体" w:hAnsi="Times New Roman" w:cs="Times New Roman"/>
      <w:szCs w:val="24"/>
    </w:rPr>
  </w:style>
  <w:style w:type="paragraph" w:styleId="aa">
    <w:name w:val="header"/>
    <w:basedOn w:val="a1"/>
    <w:link w:val="Char1"/>
    <w:unhideWhenUsed/>
    <w:rsid w:val="000F76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2"/>
    <w:link w:val="aa"/>
    <w:rsid w:val="000F7675"/>
    <w:rPr>
      <w:rFonts w:ascii="Times New Roman" w:eastAsia="宋体" w:hAnsi="Times New Roman" w:cs="Times New Roman"/>
      <w:sz w:val="18"/>
      <w:szCs w:val="18"/>
    </w:rPr>
  </w:style>
  <w:style w:type="paragraph" w:styleId="ab">
    <w:name w:val="footer"/>
    <w:basedOn w:val="a1"/>
    <w:link w:val="Char2"/>
    <w:uiPriority w:val="99"/>
    <w:unhideWhenUsed/>
    <w:rsid w:val="000F76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2"/>
    <w:link w:val="ab"/>
    <w:uiPriority w:val="99"/>
    <w:rsid w:val="000F7675"/>
    <w:rPr>
      <w:rFonts w:ascii="Times New Roman" w:eastAsia="宋体" w:hAnsi="Times New Roman" w:cs="Times New Roman"/>
      <w:sz w:val="18"/>
      <w:szCs w:val="18"/>
    </w:rPr>
  </w:style>
  <w:style w:type="paragraph" w:styleId="ac">
    <w:name w:val="Title"/>
    <w:basedOn w:val="a1"/>
    <w:link w:val="Char3"/>
    <w:qFormat/>
    <w:rsid w:val="000F7675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customStyle="1" w:styleId="Char3">
    <w:name w:val="标题 Char"/>
    <w:basedOn w:val="a2"/>
    <w:link w:val="ac"/>
    <w:rsid w:val="000F7675"/>
    <w:rPr>
      <w:rFonts w:ascii="Arial" w:eastAsia="宋体" w:hAnsi="Arial" w:cs="Arial"/>
      <w:b/>
      <w:bCs/>
      <w:sz w:val="32"/>
      <w:szCs w:val="32"/>
    </w:rPr>
  </w:style>
  <w:style w:type="paragraph" w:styleId="ad">
    <w:name w:val="Body Text"/>
    <w:basedOn w:val="a1"/>
    <w:link w:val="Char4"/>
    <w:semiHidden/>
    <w:unhideWhenUsed/>
    <w:rsid w:val="000F7675"/>
    <w:rPr>
      <w:color w:val="000000"/>
    </w:rPr>
  </w:style>
  <w:style w:type="character" w:customStyle="1" w:styleId="Char4">
    <w:name w:val="正文文本 Char"/>
    <w:basedOn w:val="a2"/>
    <w:link w:val="ad"/>
    <w:semiHidden/>
    <w:rsid w:val="000F7675"/>
    <w:rPr>
      <w:rFonts w:ascii="Times New Roman" w:eastAsia="宋体" w:hAnsi="Times New Roman" w:cs="Times New Roman"/>
      <w:color w:val="000000"/>
      <w:szCs w:val="24"/>
    </w:rPr>
  </w:style>
  <w:style w:type="paragraph" w:styleId="ae">
    <w:name w:val="Body Text Indent"/>
    <w:basedOn w:val="a1"/>
    <w:link w:val="Char5"/>
    <w:semiHidden/>
    <w:unhideWhenUsed/>
    <w:rsid w:val="000F7675"/>
    <w:pPr>
      <w:ind w:firstLineChars="200" w:firstLine="420"/>
    </w:pPr>
    <w:rPr>
      <w:rFonts w:ascii="宋体" w:hAnsi="宋体"/>
      <w:color w:val="000000"/>
    </w:rPr>
  </w:style>
  <w:style w:type="character" w:customStyle="1" w:styleId="Char5">
    <w:name w:val="正文文本缩进 Char"/>
    <w:basedOn w:val="a2"/>
    <w:link w:val="ae"/>
    <w:semiHidden/>
    <w:rsid w:val="000F7675"/>
    <w:rPr>
      <w:rFonts w:ascii="宋体" w:eastAsia="宋体" w:hAnsi="宋体" w:cs="Times New Roman"/>
      <w:color w:val="000000"/>
      <w:szCs w:val="24"/>
    </w:rPr>
  </w:style>
  <w:style w:type="paragraph" w:styleId="af">
    <w:name w:val="Date"/>
    <w:basedOn w:val="a1"/>
    <w:next w:val="a1"/>
    <w:link w:val="Char6"/>
    <w:semiHidden/>
    <w:unhideWhenUsed/>
    <w:rsid w:val="000F7675"/>
    <w:pPr>
      <w:autoSpaceDE w:val="0"/>
      <w:autoSpaceDN w:val="0"/>
      <w:adjustRightInd w:val="0"/>
      <w:spacing w:line="300" w:lineRule="auto"/>
    </w:pPr>
    <w:rPr>
      <w:rFonts w:ascii="宋体"/>
      <w:szCs w:val="20"/>
    </w:rPr>
  </w:style>
  <w:style w:type="character" w:customStyle="1" w:styleId="Char6">
    <w:name w:val="日期 Char"/>
    <w:basedOn w:val="a2"/>
    <w:link w:val="af"/>
    <w:semiHidden/>
    <w:rsid w:val="000F7675"/>
    <w:rPr>
      <w:rFonts w:ascii="宋体" w:eastAsia="宋体" w:hAnsi="Times New Roman" w:cs="Times New Roman"/>
      <w:szCs w:val="20"/>
    </w:rPr>
  </w:style>
  <w:style w:type="paragraph" w:styleId="af0">
    <w:name w:val="Plain Text"/>
    <w:basedOn w:val="a1"/>
    <w:link w:val="Char7"/>
    <w:unhideWhenUsed/>
    <w:rsid w:val="000F7675"/>
    <w:rPr>
      <w:rFonts w:ascii="宋体" w:hAnsi="Courier New"/>
      <w:szCs w:val="20"/>
    </w:rPr>
  </w:style>
  <w:style w:type="character" w:customStyle="1" w:styleId="Char7">
    <w:name w:val="纯文本 Char"/>
    <w:basedOn w:val="a2"/>
    <w:link w:val="af0"/>
    <w:rsid w:val="000F7675"/>
    <w:rPr>
      <w:rFonts w:ascii="宋体" w:eastAsia="宋体" w:hAnsi="Courier New" w:cs="Times New Roman"/>
      <w:szCs w:val="20"/>
    </w:rPr>
  </w:style>
  <w:style w:type="paragraph" w:styleId="af1">
    <w:name w:val="annotation subject"/>
    <w:basedOn w:val="a9"/>
    <w:next w:val="a9"/>
    <w:link w:val="Char8"/>
    <w:semiHidden/>
    <w:unhideWhenUsed/>
    <w:rsid w:val="000F7675"/>
    <w:rPr>
      <w:b/>
      <w:bCs/>
    </w:rPr>
  </w:style>
  <w:style w:type="character" w:customStyle="1" w:styleId="Char8">
    <w:name w:val="批注主题 Char"/>
    <w:basedOn w:val="Char0"/>
    <w:link w:val="af1"/>
    <w:semiHidden/>
    <w:rsid w:val="000F7675"/>
    <w:rPr>
      <w:rFonts w:ascii="Times New Roman" w:eastAsia="宋体" w:hAnsi="Times New Roman" w:cs="Times New Roman"/>
      <w:b/>
      <w:bCs/>
      <w:szCs w:val="24"/>
    </w:rPr>
  </w:style>
  <w:style w:type="paragraph" w:styleId="af2">
    <w:name w:val="Balloon Text"/>
    <w:basedOn w:val="a1"/>
    <w:link w:val="Char9"/>
    <w:semiHidden/>
    <w:unhideWhenUsed/>
    <w:rsid w:val="000F7675"/>
    <w:rPr>
      <w:sz w:val="18"/>
      <w:szCs w:val="18"/>
    </w:rPr>
  </w:style>
  <w:style w:type="character" w:customStyle="1" w:styleId="Char9">
    <w:name w:val="批注框文本 Char"/>
    <w:basedOn w:val="a2"/>
    <w:link w:val="af2"/>
    <w:semiHidden/>
    <w:rsid w:val="000F7675"/>
    <w:rPr>
      <w:rFonts w:ascii="Times New Roman" w:eastAsia="宋体" w:hAnsi="Times New Roman" w:cs="Times New Roman"/>
      <w:sz w:val="18"/>
      <w:szCs w:val="18"/>
    </w:rPr>
  </w:style>
  <w:style w:type="paragraph" w:styleId="af3">
    <w:name w:val="List Paragraph"/>
    <w:basedOn w:val="a1"/>
    <w:uiPriority w:val="34"/>
    <w:qFormat/>
    <w:rsid w:val="000F7675"/>
    <w:pPr>
      <w:spacing w:line="360" w:lineRule="auto"/>
      <w:ind w:firstLine="420"/>
    </w:pPr>
    <w:rPr>
      <w:sz w:val="24"/>
      <w:szCs w:val="22"/>
    </w:rPr>
  </w:style>
  <w:style w:type="paragraph" w:customStyle="1" w:styleId="af4">
    <w:name w:val="前言、引言标题"/>
    <w:next w:val="a1"/>
    <w:rsid w:val="000F7675"/>
    <w:pPr>
      <w:shd w:val="clear" w:color="auto" w:fill="FFFFFF"/>
      <w:spacing w:before="640" w:after="560"/>
      <w:jc w:val="center"/>
      <w:outlineLvl w:val="0"/>
    </w:pPr>
    <w:rPr>
      <w:rFonts w:ascii="黑体" w:eastAsia="黑体" w:hAnsi="Times New Roman"/>
      <w:sz w:val="32"/>
    </w:rPr>
  </w:style>
  <w:style w:type="paragraph" w:customStyle="1" w:styleId="af5">
    <w:name w:val="章标题"/>
    <w:next w:val="a1"/>
    <w:rsid w:val="000F7675"/>
    <w:pPr>
      <w:spacing w:beforeLines="50"/>
      <w:ind w:left="3119"/>
      <w:jc w:val="both"/>
      <w:outlineLvl w:val="1"/>
    </w:pPr>
    <w:rPr>
      <w:rFonts w:ascii="黑体" w:eastAsia="黑体" w:hAnsi="Times New Roman"/>
      <w:sz w:val="21"/>
    </w:rPr>
  </w:style>
  <w:style w:type="paragraph" w:customStyle="1" w:styleId="af6">
    <w:name w:val="一级条标题"/>
    <w:basedOn w:val="af5"/>
    <w:next w:val="a1"/>
    <w:link w:val="Chara"/>
    <w:rsid w:val="000F7675"/>
    <w:pPr>
      <w:spacing w:beforeLines="0"/>
      <w:outlineLvl w:val="2"/>
    </w:pPr>
  </w:style>
  <w:style w:type="paragraph" w:customStyle="1" w:styleId="af7">
    <w:name w:val="二级条标题"/>
    <w:basedOn w:val="af6"/>
    <w:next w:val="a1"/>
    <w:rsid w:val="000F7675"/>
    <w:pPr>
      <w:outlineLvl w:val="3"/>
    </w:pPr>
  </w:style>
  <w:style w:type="paragraph" w:customStyle="1" w:styleId="af8">
    <w:name w:val="三级条标题"/>
    <w:basedOn w:val="af7"/>
    <w:next w:val="a1"/>
    <w:rsid w:val="000F7675"/>
    <w:pPr>
      <w:outlineLvl w:val="4"/>
    </w:pPr>
  </w:style>
  <w:style w:type="paragraph" w:customStyle="1" w:styleId="af9">
    <w:name w:val="四级条标题"/>
    <w:basedOn w:val="af8"/>
    <w:next w:val="a1"/>
    <w:rsid w:val="000F7675"/>
    <w:pPr>
      <w:outlineLvl w:val="5"/>
    </w:pPr>
  </w:style>
  <w:style w:type="paragraph" w:customStyle="1" w:styleId="afa">
    <w:name w:val="五级条标题"/>
    <w:basedOn w:val="af9"/>
    <w:next w:val="a1"/>
    <w:rsid w:val="000F7675"/>
    <w:pPr>
      <w:outlineLvl w:val="6"/>
    </w:pPr>
  </w:style>
  <w:style w:type="character" w:customStyle="1" w:styleId="Charb">
    <w:name w:val="段 Char"/>
    <w:basedOn w:val="a2"/>
    <w:link w:val="afb"/>
    <w:locked/>
    <w:rsid w:val="000F7675"/>
    <w:rPr>
      <w:rFonts w:ascii="宋体" w:hAnsi="宋体"/>
      <w:noProof/>
      <w:kern w:val="2"/>
      <w:sz w:val="21"/>
      <w:szCs w:val="22"/>
      <w:lang w:val="en-US" w:eastAsia="zh-CN" w:bidi="ar-SA"/>
    </w:rPr>
  </w:style>
  <w:style w:type="paragraph" w:customStyle="1" w:styleId="afb">
    <w:name w:val="段"/>
    <w:link w:val="Charb"/>
    <w:rsid w:val="000F7675"/>
    <w:pPr>
      <w:autoSpaceDE w:val="0"/>
      <w:autoSpaceDN w:val="0"/>
      <w:ind w:firstLineChars="200" w:firstLine="200"/>
      <w:jc w:val="both"/>
    </w:pPr>
    <w:rPr>
      <w:rFonts w:ascii="宋体" w:hAnsi="宋体"/>
      <w:noProof/>
      <w:kern w:val="2"/>
      <w:sz w:val="21"/>
      <w:szCs w:val="22"/>
    </w:rPr>
  </w:style>
  <w:style w:type="paragraph" w:customStyle="1" w:styleId="afc">
    <w:name w:val="封面正文"/>
    <w:rsid w:val="000F7675"/>
    <w:pPr>
      <w:jc w:val="both"/>
    </w:pPr>
    <w:rPr>
      <w:rFonts w:ascii="Times New Roman" w:hAnsi="Times New Roman"/>
    </w:rPr>
  </w:style>
  <w:style w:type="paragraph" w:customStyle="1" w:styleId="afd">
    <w:name w:val="标准书眉_奇数页"/>
    <w:next w:val="a1"/>
    <w:rsid w:val="000F7675"/>
    <w:pPr>
      <w:tabs>
        <w:tab w:val="center" w:pos="4154"/>
        <w:tab w:val="right" w:pos="8306"/>
      </w:tabs>
      <w:spacing w:after="120"/>
      <w:jc w:val="right"/>
    </w:pPr>
    <w:rPr>
      <w:rFonts w:ascii="Times New Roman" w:hAnsi="Times New Roman"/>
      <w:noProof/>
      <w:sz w:val="21"/>
    </w:rPr>
  </w:style>
  <w:style w:type="paragraph" w:customStyle="1" w:styleId="afe">
    <w:name w:val="标准书眉一"/>
    <w:rsid w:val="000F7675"/>
    <w:pPr>
      <w:jc w:val="both"/>
    </w:pPr>
    <w:rPr>
      <w:rFonts w:ascii="Times New Roman" w:hAnsi="Times New Roman"/>
    </w:rPr>
  </w:style>
  <w:style w:type="paragraph" w:customStyle="1" w:styleId="aff">
    <w:name w:val="封面标准文稿编辑信息"/>
    <w:rsid w:val="000F7675"/>
    <w:pPr>
      <w:spacing w:before="180" w:line="180" w:lineRule="exact"/>
      <w:jc w:val="center"/>
    </w:pPr>
    <w:rPr>
      <w:rFonts w:ascii="宋体" w:hAnsi="Times New Roman"/>
      <w:sz w:val="21"/>
    </w:rPr>
  </w:style>
  <w:style w:type="paragraph" w:customStyle="1" w:styleId="aff0">
    <w:name w:val="正文表标题"/>
    <w:next w:val="afb"/>
    <w:rsid w:val="000F7675"/>
    <w:pPr>
      <w:tabs>
        <w:tab w:val="num" w:pos="1950"/>
      </w:tabs>
      <w:ind w:left="1950" w:hanging="315"/>
      <w:jc w:val="center"/>
    </w:pPr>
    <w:rPr>
      <w:rFonts w:ascii="黑体" w:eastAsia="黑体" w:hAnsi="Times New Roman"/>
      <w:sz w:val="21"/>
    </w:rPr>
  </w:style>
  <w:style w:type="paragraph" w:customStyle="1" w:styleId="aff1">
    <w:name w:val="字母编号列项（一级）"/>
    <w:rsid w:val="000F7675"/>
    <w:pPr>
      <w:ind w:leftChars="200" w:left="840" w:hangingChars="200" w:hanging="420"/>
      <w:jc w:val="both"/>
    </w:pPr>
    <w:rPr>
      <w:rFonts w:ascii="宋体" w:hAnsi="Times New Roman"/>
      <w:sz w:val="21"/>
    </w:rPr>
  </w:style>
  <w:style w:type="paragraph" w:customStyle="1" w:styleId="aff2">
    <w:name w:val="注："/>
    <w:next w:val="afb"/>
    <w:rsid w:val="000F7675"/>
    <w:pPr>
      <w:widowControl w:val="0"/>
      <w:autoSpaceDE w:val="0"/>
      <w:autoSpaceDN w:val="0"/>
      <w:ind w:left="840" w:hanging="420"/>
      <w:jc w:val="both"/>
    </w:pPr>
    <w:rPr>
      <w:rFonts w:ascii="宋体" w:hAnsi="Times New Roman"/>
      <w:sz w:val="18"/>
    </w:rPr>
  </w:style>
  <w:style w:type="paragraph" w:customStyle="1" w:styleId="aff3">
    <w:name w:val="标准称谓"/>
    <w:next w:val="a1"/>
    <w:rsid w:val="000F7675"/>
    <w:pPr>
      <w:framePr w:w="9638" w:h="754" w:hSpace="180" w:vSpace="180" w:wrap="around" w:vAnchor="page" w:hAnchor="margin" w:xAlign="center" w:y="2128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 w:hAnsi="Times New Roman"/>
      <w:b/>
      <w:bCs/>
      <w:spacing w:val="20"/>
      <w:w w:val="148"/>
      <w:sz w:val="52"/>
    </w:rPr>
  </w:style>
  <w:style w:type="paragraph" w:customStyle="1" w:styleId="aff4">
    <w:name w:val="标准标志"/>
    <w:next w:val="a1"/>
    <w:rsid w:val="000F7675"/>
    <w:pPr>
      <w:framePr w:w="2268" w:h="1392" w:wrap="around" w:hAnchor="margin" w:x="6748" w:y="171" w:anchorLock="1"/>
      <w:shd w:val="solid" w:color="FFFFFF" w:fill="FFFFFF"/>
      <w:spacing w:line="0" w:lineRule="atLeast"/>
      <w:jc w:val="right"/>
    </w:pPr>
    <w:rPr>
      <w:rFonts w:ascii="Times New Roman" w:hAnsi="Times New Roman"/>
      <w:b/>
      <w:w w:val="130"/>
      <w:sz w:val="96"/>
    </w:rPr>
  </w:style>
  <w:style w:type="paragraph" w:customStyle="1" w:styleId="aff5">
    <w:name w:val="标准书脚_偶数页"/>
    <w:rsid w:val="000F7675"/>
    <w:pPr>
      <w:spacing w:before="120"/>
    </w:pPr>
    <w:rPr>
      <w:rFonts w:ascii="Times New Roman" w:hAnsi="Times New Roman"/>
      <w:sz w:val="18"/>
    </w:rPr>
  </w:style>
  <w:style w:type="paragraph" w:customStyle="1" w:styleId="aff6">
    <w:name w:val="标准书脚_奇数页"/>
    <w:rsid w:val="000F7675"/>
    <w:pPr>
      <w:spacing w:before="120"/>
      <w:jc w:val="right"/>
    </w:pPr>
    <w:rPr>
      <w:rFonts w:ascii="Times New Roman" w:hAnsi="Times New Roman"/>
      <w:sz w:val="18"/>
    </w:rPr>
  </w:style>
  <w:style w:type="paragraph" w:customStyle="1" w:styleId="aff7">
    <w:name w:val="标准书眉_偶数页"/>
    <w:basedOn w:val="afd"/>
    <w:next w:val="a1"/>
    <w:rsid w:val="000F7675"/>
    <w:pPr>
      <w:jc w:val="left"/>
    </w:pPr>
  </w:style>
  <w:style w:type="paragraph" w:customStyle="1" w:styleId="aff8">
    <w:name w:val="参考文献、索引标题"/>
    <w:basedOn w:val="af4"/>
    <w:next w:val="a1"/>
    <w:rsid w:val="000F7675"/>
    <w:pPr>
      <w:spacing w:after="200"/>
    </w:pPr>
    <w:rPr>
      <w:sz w:val="21"/>
    </w:rPr>
  </w:style>
  <w:style w:type="paragraph" w:customStyle="1" w:styleId="aff9">
    <w:name w:val="二级无标题条"/>
    <w:basedOn w:val="a1"/>
    <w:rsid w:val="000F7675"/>
  </w:style>
  <w:style w:type="paragraph" w:customStyle="1" w:styleId="affa">
    <w:name w:val="发布部门"/>
    <w:next w:val="afb"/>
    <w:rsid w:val="000F7675"/>
    <w:pPr>
      <w:framePr w:w="7433" w:h="585" w:hSpace="180" w:vSpace="180" w:wrap="around" w:hAnchor="margin" w:xAlign="center" w:y="14401" w:anchorLock="1"/>
      <w:jc w:val="center"/>
    </w:pPr>
    <w:rPr>
      <w:rFonts w:ascii="宋体" w:hAnsi="Times New Roman"/>
      <w:b/>
      <w:spacing w:val="20"/>
      <w:w w:val="135"/>
      <w:sz w:val="36"/>
    </w:rPr>
  </w:style>
  <w:style w:type="paragraph" w:customStyle="1" w:styleId="affb">
    <w:name w:val="发布日期"/>
    <w:rsid w:val="000F7675"/>
    <w:pPr>
      <w:framePr w:w="4000" w:h="473" w:hSpace="180" w:vSpace="180" w:wrap="around" w:hAnchor="margin" w:y="13511" w:anchorLock="1"/>
    </w:pPr>
    <w:rPr>
      <w:rFonts w:ascii="Times New Roman" w:eastAsia="黑体" w:hAnsi="Times New Roman"/>
      <w:sz w:val="28"/>
    </w:rPr>
  </w:style>
  <w:style w:type="paragraph" w:customStyle="1" w:styleId="12">
    <w:name w:val="封面标准号1"/>
    <w:rsid w:val="000F7675"/>
    <w:pPr>
      <w:widowControl w:val="0"/>
      <w:kinsoku w:val="0"/>
      <w:overflowPunct w:val="0"/>
      <w:autoSpaceDE w:val="0"/>
      <w:autoSpaceDN w:val="0"/>
      <w:spacing w:before="308"/>
      <w:jc w:val="right"/>
    </w:pPr>
    <w:rPr>
      <w:rFonts w:ascii="Times New Roman" w:hAnsi="Times New Roman"/>
      <w:sz w:val="28"/>
    </w:rPr>
  </w:style>
  <w:style w:type="paragraph" w:customStyle="1" w:styleId="22">
    <w:name w:val="封面标准号2"/>
    <w:basedOn w:val="12"/>
    <w:rsid w:val="000F7675"/>
    <w:pPr>
      <w:framePr w:w="9138" w:h="1244" w:wrap="auto" w:vAnchor="page" w:hAnchor="margin" w:y="2908"/>
      <w:adjustRightInd w:val="0"/>
      <w:spacing w:before="357" w:line="280" w:lineRule="exact"/>
    </w:pPr>
  </w:style>
  <w:style w:type="paragraph" w:customStyle="1" w:styleId="affc">
    <w:name w:val="封面标准代替信息"/>
    <w:basedOn w:val="22"/>
    <w:rsid w:val="000F7675"/>
    <w:pPr>
      <w:framePr w:wrap="auto"/>
      <w:spacing w:before="57"/>
    </w:pPr>
    <w:rPr>
      <w:rFonts w:ascii="宋体"/>
      <w:sz w:val="21"/>
    </w:rPr>
  </w:style>
  <w:style w:type="paragraph" w:customStyle="1" w:styleId="affd">
    <w:name w:val="封面标准名称"/>
    <w:rsid w:val="000F7675"/>
    <w:pPr>
      <w:framePr w:w="9638" w:h="6917" w:wrap="around" w:hAnchor="margin" w:xAlign="center" w:y="5955" w:anchorLock="1"/>
      <w:widowControl w:val="0"/>
      <w:spacing w:line="680" w:lineRule="exact"/>
      <w:jc w:val="center"/>
    </w:pPr>
    <w:rPr>
      <w:rFonts w:ascii="黑体" w:eastAsia="黑体" w:hAnsi="Times New Roman"/>
      <w:sz w:val="52"/>
    </w:rPr>
  </w:style>
  <w:style w:type="paragraph" w:customStyle="1" w:styleId="affe">
    <w:name w:val="封面标准文稿类别"/>
    <w:rsid w:val="000F7675"/>
    <w:pPr>
      <w:spacing w:before="440" w:line="400" w:lineRule="exact"/>
      <w:jc w:val="center"/>
    </w:pPr>
    <w:rPr>
      <w:rFonts w:ascii="宋体" w:hAnsi="Times New Roman"/>
      <w:sz w:val="24"/>
    </w:rPr>
  </w:style>
  <w:style w:type="paragraph" w:customStyle="1" w:styleId="afff">
    <w:name w:val="封面标准英文名称"/>
    <w:rsid w:val="000F7675"/>
    <w:pPr>
      <w:widowControl w:val="0"/>
      <w:spacing w:before="370" w:line="400" w:lineRule="exact"/>
      <w:jc w:val="center"/>
    </w:pPr>
    <w:rPr>
      <w:rFonts w:ascii="Times New Roman" w:hAnsi="Times New Roman"/>
      <w:sz w:val="28"/>
    </w:rPr>
  </w:style>
  <w:style w:type="paragraph" w:customStyle="1" w:styleId="afff0">
    <w:name w:val="封面一致性程度标识"/>
    <w:rsid w:val="000F7675"/>
    <w:pPr>
      <w:spacing w:before="440" w:line="400" w:lineRule="exact"/>
      <w:jc w:val="center"/>
    </w:pPr>
    <w:rPr>
      <w:rFonts w:ascii="宋体" w:hAnsi="Times New Roman"/>
      <w:sz w:val="28"/>
    </w:rPr>
  </w:style>
  <w:style w:type="paragraph" w:customStyle="1" w:styleId="afff1">
    <w:name w:val="附录标识"/>
    <w:basedOn w:val="af4"/>
    <w:rsid w:val="000F7675"/>
    <w:pPr>
      <w:tabs>
        <w:tab w:val="left" w:pos="6405"/>
      </w:tabs>
      <w:spacing w:after="200"/>
    </w:pPr>
    <w:rPr>
      <w:sz w:val="21"/>
    </w:rPr>
  </w:style>
  <w:style w:type="paragraph" w:customStyle="1" w:styleId="afff2">
    <w:name w:val="附录表标题"/>
    <w:next w:val="afb"/>
    <w:rsid w:val="000F7675"/>
    <w:pPr>
      <w:jc w:val="center"/>
    </w:pPr>
    <w:rPr>
      <w:rFonts w:ascii="黑体" w:eastAsia="黑体" w:hAnsi="Times New Roman"/>
      <w:kern w:val="21"/>
      <w:sz w:val="21"/>
    </w:rPr>
  </w:style>
  <w:style w:type="paragraph" w:customStyle="1" w:styleId="afff3">
    <w:name w:val="附录章标题"/>
    <w:next w:val="afb"/>
    <w:rsid w:val="000F7675"/>
    <w:pPr>
      <w:wordWrap w:val="0"/>
      <w:overflowPunct w:val="0"/>
      <w:autoSpaceDE w:val="0"/>
      <w:spacing w:beforeLines="50"/>
      <w:jc w:val="both"/>
      <w:outlineLvl w:val="1"/>
    </w:pPr>
    <w:rPr>
      <w:rFonts w:ascii="黑体" w:eastAsia="黑体" w:hAnsi="Times New Roman"/>
      <w:kern w:val="21"/>
      <w:sz w:val="21"/>
    </w:rPr>
  </w:style>
  <w:style w:type="paragraph" w:customStyle="1" w:styleId="afff4">
    <w:name w:val="附录一级条标题"/>
    <w:basedOn w:val="afff3"/>
    <w:next w:val="afb"/>
    <w:rsid w:val="000F7675"/>
    <w:pPr>
      <w:autoSpaceDN w:val="0"/>
      <w:spacing w:beforeLines="0"/>
      <w:outlineLvl w:val="2"/>
    </w:pPr>
  </w:style>
  <w:style w:type="paragraph" w:customStyle="1" w:styleId="afff5">
    <w:name w:val="附录二级条标题"/>
    <w:basedOn w:val="afff4"/>
    <w:next w:val="afb"/>
    <w:rsid w:val="000F7675"/>
    <w:pPr>
      <w:outlineLvl w:val="3"/>
    </w:pPr>
  </w:style>
  <w:style w:type="paragraph" w:customStyle="1" w:styleId="afff6">
    <w:name w:val="附录三级条标题"/>
    <w:basedOn w:val="afff5"/>
    <w:next w:val="afb"/>
    <w:rsid w:val="000F7675"/>
    <w:pPr>
      <w:outlineLvl w:val="4"/>
    </w:pPr>
  </w:style>
  <w:style w:type="paragraph" w:customStyle="1" w:styleId="afff7">
    <w:name w:val="附录四级条标题"/>
    <w:basedOn w:val="afff6"/>
    <w:next w:val="afb"/>
    <w:rsid w:val="000F7675"/>
    <w:pPr>
      <w:outlineLvl w:val="5"/>
    </w:pPr>
  </w:style>
  <w:style w:type="paragraph" w:customStyle="1" w:styleId="afff8">
    <w:name w:val="附录图标题"/>
    <w:next w:val="afb"/>
    <w:rsid w:val="000F7675"/>
    <w:pPr>
      <w:jc w:val="center"/>
    </w:pPr>
    <w:rPr>
      <w:rFonts w:ascii="黑体" w:eastAsia="黑体" w:hAnsi="Times New Roman"/>
      <w:sz w:val="21"/>
    </w:rPr>
  </w:style>
  <w:style w:type="paragraph" w:customStyle="1" w:styleId="afff9">
    <w:name w:val="附录五级条标题"/>
    <w:basedOn w:val="afff7"/>
    <w:next w:val="afb"/>
    <w:rsid w:val="000F7675"/>
    <w:pPr>
      <w:outlineLvl w:val="6"/>
    </w:pPr>
  </w:style>
  <w:style w:type="paragraph" w:customStyle="1" w:styleId="afffa">
    <w:name w:val="列项——"/>
    <w:rsid w:val="000F7675"/>
    <w:pPr>
      <w:widowControl w:val="0"/>
      <w:tabs>
        <w:tab w:val="num" w:pos="854"/>
      </w:tabs>
      <w:ind w:leftChars="200" w:left="200" w:hangingChars="200" w:hanging="200"/>
      <w:jc w:val="both"/>
    </w:pPr>
    <w:rPr>
      <w:rFonts w:ascii="宋体" w:hAnsi="Times New Roman"/>
      <w:sz w:val="21"/>
    </w:rPr>
  </w:style>
  <w:style w:type="paragraph" w:customStyle="1" w:styleId="afffb">
    <w:name w:val="列项·"/>
    <w:rsid w:val="000F7675"/>
    <w:pPr>
      <w:tabs>
        <w:tab w:val="left" w:pos="840"/>
      </w:tabs>
      <w:ind w:leftChars="200" w:left="840" w:hangingChars="200" w:hanging="420"/>
      <w:jc w:val="both"/>
    </w:pPr>
    <w:rPr>
      <w:rFonts w:ascii="宋体" w:hAnsi="Times New Roman"/>
      <w:sz w:val="21"/>
    </w:rPr>
  </w:style>
  <w:style w:type="paragraph" w:customStyle="1" w:styleId="afffc">
    <w:name w:val="目次、标准名称标题"/>
    <w:basedOn w:val="af4"/>
    <w:next w:val="afb"/>
    <w:rsid w:val="000F7675"/>
    <w:pPr>
      <w:spacing w:line="460" w:lineRule="exact"/>
    </w:pPr>
  </w:style>
  <w:style w:type="paragraph" w:customStyle="1" w:styleId="afffd">
    <w:name w:val="目次、索引正文"/>
    <w:rsid w:val="000F7675"/>
    <w:pPr>
      <w:spacing w:line="320" w:lineRule="exact"/>
      <w:jc w:val="both"/>
    </w:pPr>
    <w:rPr>
      <w:rFonts w:ascii="宋体" w:hAnsi="Times New Roman"/>
      <w:sz w:val="21"/>
    </w:rPr>
  </w:style>
  <w:style w:type="paragraph" w:customStyle="1" w:styleId="afffe">
    <w:name w:val="其他标准称谓"/>
    <w:rsid w:val="000F7675"/>
    <w:pPr>
      <w:spacing w:line="0" w:lineRule="atLeast"/>
      <w:jc w:val="distribute"/>
    </w:pPr>
    <w:rPr>
      <w:rFonts w:ascii="黑体" w:eastAsia="黑体" w:hAnsi="宋体"/>
      <w:sz w:val="52"/>
    </w:rPr>
  </w:style>
  <w:style w:type="paragraph" w:customStyle="1" w:styleId="affff">
    <w:name w:val="其他发布部门"/>
    <w:basedOn w:val="affa"/>
    <w:rsid w:val="000F7675"/>
    <w:pPr>
      <w:framePr w:wrap="around"/>
      <w:spacing w:line="0" w:lineRule="atLeast"/>
    </w:pPr>
    <w:rPr>
      <w:rFonts w:ascii="黑体" w:eastAsia="黑体"/>
      <w:b w:val="0"/>
    </w:rPr>
  </w:style>
  <w:style w:type="paragraph" w:customStyle="1" w:styleId="affff0">
    <w:name w:val="三级无标题条"/>
    <w:basedOn w:val="a1"/>
    <w:rsid w:val="000F7675"/>
  </w:style>
  <w:style w:type="paragraph" w:customStyle="1" w:styleId="affff1">
    <w:name w:val="实施日期"/>
    <w:basedOn w:val="affb"/>
    <w:rsid w:val="000F7675"/>
    <w:pPr>
      <w:framePr w:hSpace="0" w:wrap="around" w:xAlign="right"/>
      <w:jc w:val="right"/>
    </w:pPr>
  </w:style>
  <w:style w:type="paragraph" w:customStyle="1" w:styleId="affff2">
    <w:name w:val="示例"/>
    <w:next w:val="afb"/>
    <w:rsid w:val="000F7675"/>
    <w:pPr>
      <w:tabs>
        <w:tab w:val="num" w:pos="816"/>
      </w:tabs>
      <w:ind w:firstLineChars="233" w:firstLine="419"/>
      <w:jc w:val="both"/>
    </w:pPr>
    <w:rPr>
      <w:rFonts w:ascii="宋体" w:hAnsi="Times New Roman"/>
      <w:sz w:val="18"/>
    </w:rPr>
  </w:style>
  <w:style w:type="paragraph" w:customStyle="1" w:styleId="affff3">
    <w:name w:val="数字编号列项（二级）"/>
    <w:rsid w:val="000F7675"/>
    <w:pPr>
      <w:ind w:leftChars="400" w:left="1260" w:hangingChars="200" w:hanging="420"/>
      <w:jc w:val="both"/>
    </w:pPr>
    <w:rPr>
      <w:rFonts w:ascii="宋体" w:hAnsi="Times New Roman"/>
      <w:sz w:val="21"/>
    </w:rPr>
  </w:style>
  <w:style w:type="paragraph" w:customStyle="1" w:styleId="affff4">
    <w:name w:val="四级无标题条"/>
    <w:basedOn w:val="a1"/>
    <w:rsid w:val="000F7675"/>
  </w:style>
  <w:style w:type="paragraph" w:customStyle="1" w:styleId="affff5">
    <w:name w:val="条文脚注"/>
    <w:basedOn w:val="a8"/>
    <w:rsid w:val="000F7675"/>
    <w:pPr>
      <w:ind w:leftChars="200" w:left="780" w:hangingChars="200" w:hanging="360"/>
      <w:jc w:val="both"/>
    </w:pPr>
    <w:rPr>
      <w:rFonts w:ascii="宋体"/>
    </w:rPr>
  </w:style>
  <w:style w:type="paragraph" w:customStyle="1" w:styleId="affff6">
    <w:name w:val="图表脚注"/>
    <w:next w:val="afb"/>
    <w:rsid w:val="000F7675"/>
    <w:pPr>
      <w:ind w:leftChars="200" w:left="300" w:hangingChars="100" w:hanging="100"/>
      <w:jc w:val="both"/>
    </w:pPr>
    <w:rPr>
      <w:rFonts w:ascii="宋体" w:hAnsi="Times New Roman"/>
      <w:sz w:val="18"/>
    </w:rPr>
  </w:style>
  <w:style w:type="paragraph" w:customStyle="1" w:styleId="affff7">
    <w:name w:val="文献分类号"/>
    <w:rsid w:val="000F7675"/>
    <w:pPr>
      <w:framePr w:hSpace="180" w:vSpace="180" w:wrap="around" w:hAnchor="margin" w:y="1" w:anchorLock="1"/>
      <w:widowControl w:val="0"/>
    </w:pPr>
    <w:rPr>
      <w:rFonts w:ascii="Times New Roman" w:eastAsia="黑体" w:hAnsi="Times New Roman"/>
      <w:sz w:val="21"/>
    </w:rPr>
  </w:style>
  <w:style w:type="paragraph" w:customStyle="1" w:styleId="affff8">
    <w:name w:val="无标题条"/>
    <w:next w:val="afb"/>
    <w:rsid w:val="000F7675"/>
    <w:pPr>
      <w:jc w:val="both"/>
    </w:pPr>
    <w:rPr>
      <w:rFonts w:ascii="Times New Roman" w:hAnsi="Times New Roman"/>
      <w:sz w:val="21"/>
    </w:rPr>
  </w:style>
  <w:style w:type="paragraph" w:customStyle="1" w:styleId="affff9">
    <w:name w:val="五级无标题条"/>
    <w:basedOn w:val="a1"/>
    <w:rsid w:val="000F7675"/>
  </w:style>
  <w:style w:type="paragraph" w:customStyle="1" w:styleId="affffa">
    <w:name w:val="一级无标题条"/>
    <w:basedOn w:val="a1"/>
    <w:rsid w:val="000F7675"/>
  </w:style>
  <w:style w:type="paragraph" w:customStyle="1" w:styleId="affffb">
    <w:name w:val="正文图标题"/>
    <w:next w:val="afb"/>
    <w:rsid w:val="000F7675"/>
    <w:pPr>
      <w:jc w:val="center"/>
    </w:pPr>
    <w:rPr>
      <w:rFonts w:ascii="黑体" w:eastAsia="黑体" w:hAnsi="Times New Roman"/>
      <w:sz w:val="21"/>
    </w:rPr>
  </w:style>
  <w:style w:type="paragraph" w:customStyle="1" w:styleId="affffc">
    <w:name w:val="注×："/>
    <w:rsid w:val="000F7675"/>
    <w:pPr>
      <w:widowControl w:val="0"/>
      <w:tabs>
        <w:tab w:val="left" w:pos="630"/>
      </w:tabs>
      <w:autoSpaceDE w:val="0"/>
      <w:autoSpaceDN w:val="0"/>
      <w:ind w:left="900" w:hanging="500"/>
      <w:jc w:val="both"/>
    </w:pPr>
    <w:rPr>
      <w:rFonts w:ascii="宋体" w:hAnsi="Times New Roman"/>
      <w:sz w:val="18"/>
    </w:rPr>
  </w:style>
  <w:style w:type="paragraph" w:customStyle="1" w:styleId="23">
    <w:name w:val="附录一级标题2"/>
    <w:basedOn w:val="afff4"/>
    <w:rsid w:val="000F7675"/>
    <w:pPr>
      <w:tabs>
        <w:tab w:val="num" w:pos="2160"/>
      </w:tabs>
      <w:ind w:left="2160" w:hanging="720"/>
    </w:pPr>
    <w:rPr>
      <w:rFonts w:ascii="Times New Roman" w:eastAsia="宋体"/>
    </w:rPr>
  </w:style>
  <w:style w:type="paragraph" w:customStyle="1" w:styleId="affffd">
    <w:name w:val="表格内容"/>
    <w:basedOn w:val="afb"/>
    <w:rsid w:val="000F7675"/>
    <w:pPr>
      <w:ind w:firstLineChars="0" w:firstLine="0"/>
      <w:jc w:val="center"/>
    </w:pPr>
    <w:rPr>
      <w:rFonts w:ascii="Times New Roman"/>
      <w:sz w:val="18"/>
    </w:rPr>
  </w:style>
  <w:style w:type="paragraph" w:customStyle="1" w:styleId="affffe">
    <w:name w:val="列项——（一级）"/>
    <w:rsid w:val="000F7675"/>
    <w:pPr>
      <w:widowControl w:val="0"/>
      <w:tabs>
        <w:tab w:val="num" w:pos="360"/>
        <w:tab w:val="num" w:pos="854"/>
      </w:tabs>
      <w:ind w:leftChars="200" w:left="200" w:hangingChars="200" w:hanging="200"/>
      <w:jc w:val="both"/>
    </w:pPr>
    <w:rPr>
      <w:rFonts w:ascii="宋体" w:hAnsi="Times New Roman"/>
      <w:sz w:val="21"/>
    </w:rPr>
  </w:style>
  <w:style w:type="character" w:styleId="afffff">
    <w:name w:val="footnote reference"/>
    <w:basedOn w:val="a2"/>
    <w:semiHidden/>
    <w:unhideWhenUsed/>
    <w:rsid w:val="000F7675"/>
    <w:rPr>
      <w:vertAlign w:val="superscript"/>
    </w:rPr>
  </w:style>
  <w:style w:type="character" w:styleId="afffff0">
    <w:name w:val="annotation reference"/>
    <w:basedOn w:val="a2"/>
    <w:semiHidden/>
    <w:unhideWhenUsed/>
    <w:rsid w:val="000F7675"/>
    <w:rPr>
      <w:sz w:val="21"/>
      <w:szCs w:val="21"/>
    </w:rPr>
  </w:style>
  <w:style w:type="character" w:customStyle="1" w:styleId="afffff1">
    <w:name w:val="发布"/>
    <w:basedOn w:val="a2"/>
    <w:rsid w:val="000F7675"/>
    <w:rPr>
      <w:rFonts w:ascii="黑体" w:eastAsia="黑体" w:hint="eastAsia"/>
      <w:spacing w:val="22"/>
      <w:w w:val="100"/>
      <w:position w:val="3"/>
      <w:sz w:val="28"/>
    </w:rPr>
  </w:style>
  <w:style w:type="table" w:styleId="afffff2">
    <w:name w:val="Table Grid"/>
    <w:basedOn w:val="a3"/>
    <w:rsid w:val="000F7675"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3">
    <w:name w:val="page number"/>
    <w:basedOn w:val="a2"/>
    <w:unhideWhenUsed/>
    <w:rsid w:val="000F7675"/>
  </w:style>
  <w:style w:type="paragraph" w:customStyle="1" w:styleId="a">
    <w:name w:val="章"/>
    <w:basedOn w:val="a1"/>
    <w:next w:val="afb"/>
    <w:rsid w:val="006713F7"/>
    <w:pPr>
      <w:numPr>
        <w:numId w:val="1"/>
      </w:numPr>
      <w:adjustRightInd w:val="0"/>
      <w:spacing w:before="160" w:after="160"/>
      <w:outlineLvl w:val="0"/>
    </w:pPr>
    <w:rPr>
      <w:rFonts w:ascii="黑体" w:eastAsia="黑体" w:hint="eastAsia"/>
      <w:kern w:val="21"/>
      <w:szCs w:val="20"/>
    </w:rPr>
  </w:style>
  <w:style w:type="paragraph" w:customStyle="1" w:styleId="1">
    <w:name w:val="条1"/>
    <w:basedOn w:val="a1"/>
    <w:next w:val="afb"/>
    <w:rsid w:val="006713F7"/>
    <w:pPr>
      <w:numPr>
        <w:ilvl w:val="1"/>
        <w:numId w:val="1"/>
      </w:numPr>
      <w:ind w:left="0"/>
      <w:outlineLvl w:val="1"/>
    </w:pPr>
    <w:rPr>
      <w:rFonts w:ascii="黑体" w:eastAsia="黑体" w:hint="eastAsia"/>
      <w:kern w:val="21"/>
      <w:szCs w:val="20"/>
    </w:rPr>
  </w:style>
  <w:style w:type="paragraph" w:customStyle="1" w:styleId="2">
    <w:name w:val="条2"/>
    <w:basedOn w:val="a1"/>
    <w:next w:val="afb"/>
    <w:rsid w:val="006713F7"/>
    <w:pPr>
      <w:numPr>
        <w:ilvl w:val="2"/>
        <w:numId w:val="1"/>
      </w:numPr>
      <w:ind w:left="426"/>
      <w:outlineLvl w:val="1"/>
    </w:pPr>
    <w:rPr>
      <w:rFonts w:ascii="黑体" w:eastAsia="黑体" w:hint="eastAsia"/>
      <w:kern w:val="21"/>
      <w:szCs w:val="20"/>
    </w:rPr>
  </w:style>
  <w:style w:type="paragraph" w:customStyle="1" w:styleId="3">
    <w:name w:val="条3"/>
    <w:basedOn w:val="a1"/>
    <w:next w:val="afb"/>
    <w:rsid w:val="006713F7"/>
    <w:pPr>
      <w:numPr>
        <w:ilvl w:val="3"/>
        <w:numId w:val="1"/>
      </w:numPr>
      <w:outlineLvl w:val="1"/>
    </w:pPr>
    <w:rPr>
      <w:rFonts w:ascii="黑体" w:eastAsia="黑体" w:hint="eastAsia"/>
      <w:kern w:val="21"/>
      <w:szCs w:val="20"/>
    </w:rPr>
  </w:style>
  <w:style w:type="paragraph" w:customStyle="1" w:styleId="5">
    <w:name w:val="无题条5"/>
    <w:basedOn w:val="a1"/>
    <w:next w:val="afb"/>
    <w:rsid w:val="006713F7"/>
    <w:pPr>
      <w:numPr>
        <w:ilvl w:val="4"/>
        <w:numId w:val="1"/>
      </w:numPr>
      <w:ind w:left="0"/>
      <w:outlineLvl w:val="1"/>
    </w:pPr>
    <w:rPr>
      <w:rFonts w:ascii="宋体" w:hint="eastAsia"/>
      <w:kern w:val="21"/>
      <w:szCs w:val="20"/>
    </w:rPr>
  </w:style>
  <w:style w:type="paragraph" w:customStyle="1" w:styleId="a0">
    <w:name w:val="附录标题"/>
    <w:basedOn w:val="a1"/>
    <w:next w:val="afb"/>
    <w:rsid w:val="006713F7"/>
    <w:pPr>
      <w:widowControl/>
      <w:numPr>
        <w:ilvl w:val="5"/>
        <w:numId w:val="1"/>
      </w:numPr>
      <w:spacing w:before="560" w:after="160"/>
      <w:jc w:val="center"/>
      <w:outlineLvl w:val="0"/>
    </w:pPr>
    <w:rPr>
      <w:rFonts w:ascii="黑体" w:eastAsia="黑体" w:hint="eastAsia"/>
      <w:kern w:val="0"/>
      <w:szCs w:val="20"/>
    </w:rPr>
  </w:style>
  <w:style w:type="character" w:customStyle="1" w:styleId="Chara">
    <w:name w:val="一级条标题 Char"/>
    <w:basedOn w:val="a2"/>
    <w:link w:val="af6"/>
    <w:rsid w:val="001925D7"/>
    <w:rPr>
      <w:rFonts w:ascii="黑体" w:eastAsia="黑体" w:hAnsi="Times New Roman" w:cs="Times New Roman"/>
      <w:kern w:val="0"/>
      <w:szCs w:val="20"/>
    </w:rPr>
  </w:style>
  <w:style w:type="paragraph" w:styleId="afffff4">
    <w:name w:val="Normal Indent"/>
    <w:basedOn w:val="a1"/>
    <w:unhideWhenUsed/>
    <w:rsid w:val="00C64DC2"/>
    <w:pPr>
      <w:ind w:firstLineChars="200" w:firstLine="420"/>
    </w:pPr>
    <w:rPr>
      <w:szCs w:val="21"/>
    </w:rPr>
  </w:style>
  <w:style w:type="paragraph" w:styleId="afffff5">
    <w:name w:val="Normal (Web)"/>
    <w:basedOn w:val="a1"/>
    <w:uiPriority w:val="99"/>
    <w:unhideWhenUsed/>
    <w:rsid w:val="0019340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fffff6">
    <w:name w:val="Placeholder Text"/>
    <w:basedOn w:val="a2"/>
    <w:uiPriority w:val="99"/>
    <w:semiHidden/>
    <w:rsid w:val="00E23641"/>
    <w:rPr>
      <w:color w:val="808080"/>
    </w:rPr>
  </w:style>
  <w:style w:type="character" w:customStyle="1" w:styleId="CharChar">
    <w:name w:val="段 Char Char"/>
    <w:rsid w:val="007B4DB3"/>
    <w:rPr>
      <w:rFonts w:ascii="宋体"/>
    </w:rPr>
  </w:style>
  <w:style w:type="paragraph" w:customStyle="1" w:styleId="13">
    <w:name w:val="样式1"/>
    <w:basedOn w:val="aa"/>
    <w:link w:val="1Char0"/>
    <w:qFormat/>
    <w:rsid w:val="00DA5B28"/>
    <w:pPr>
      <w:pBdr>
        <w:bottom w:val="none" w:sz="0" w:space="0" w:color="auto"/>
      </w:pBdr>
    </w:pPr>
  </w:style>
  <w:style w:type="paragraph" w:customStyle="1" w:styleId="24">
    <w:name w:val="样式2"/>
    <w:basedOn w:val="aa"/>
    <w:link w:val="2Char0"/>
    <w:qFormat/>
    <w:rsid w:val="00DA5B28"/>
    <w:pPr>
      <w:pBdr>
        <w:bottom w:val="none" w:sz="0" w:space="0" w:color="auto"/>
      </w:pBdr>
    </w:pPr>
  </w:style>
  <w:style w:type="character" w:customStyle="1" w:styleId="1Char0">
    <w:name w:val="样式1 Char"/>
    <w:basedOn w:val="Char1"/>
    <w:link w:val="13"/>
    <w:rsid w:val="00DA5B28"/>
    <w:rPr>
      <w:rFonts w:ascii="Times New Roman" w:eastAsia="宋体" w:hAnsi="Times New Roman" w:cs="Times New Roman"/>
      <w:kern w:val="2"/>
      <w:sz w:val="18"/>
      <w:szCs w:val="18"/>
    </w:rPr>
  </w:style>
  <w:style w:type="paragraph" w:customStyle="1" w:styleId="32">
    <w:name w:val="样式3"/>
    <w:basedOn w:val="aa"/>
    <w:link w:val="3Char0"/>
    <w:qFormat/>
    <w:rsid w:val="00DA5B28"/>
    <w:pPr>
      <w:pBdr>
        <w:bottom w:val="none" w:sz="0" w:space="0" w:color="auto"/>
      </w:pBdr>
    </w:pPr>
  </w:style>
  <w:style w:type="character" w:customStyle="1" w:styleId="2Char0">
    <w:name w:val="样式2 Char"/>
    <w:basedOn w:val="Char1"/>
    <w:link w:val="24"/>
    <w:rsid w:val="00DA5B28"/>
    <w:rPr>
      <w:rFonts w:ascii="Times New Roman" w:eastAsia="宋体" w:hAnsi="Times New Roman" w:cs="Times New Roman"/>
      <w:kern w:val="2"/>
      <w:sz w:val="18"/>
      <w:szCs w:val="18"/>
    </w:rPr>
  </w:style>
  <w:style w:type="paragraph" w:customStyle="1" w:styleId="41">
    <w:name w:val="样式4"/>
    <w:basedOn w:val="aa"/>
    <w:link w:val="4Char0"/>
    <w:qFormat/>
    <w:rsid w:val="00DA5B28"/>
    <w:pPr>
      <w:pBdr>
        <w:bottom w:val="none" w:sz="0" w:space="0" w:color="auto"/>
      </w:pBdr>
    </w:pPr>
  </w:style>
  <w:style w:type="character" w:customStyle="1" w:styleId="3Char0">
    <w:name w:val="样式3 Char"/>
    <w:basedOn w:val="Char1"/>
    <w:link w:val="32"/>
    <w:rsid w:val="00DA5B28"/>
    <w:rPr>
      <w:rFonts w:ascii="Times New Roman" w:eastAsia="宋体" w:hAnsi="Times New Roman" w:cs="Times New Roman"/>
      <w:kern w:val="2"/>
      <w:sz w:val="18"/>
      <w:szCs w:val="18"/>
    </w:rPr>
  </w:style>
  <w:style w:type="paragraph" w:customStyle="1" w:styleId="52">
    <w:name w:val="样式5"/>
    <w:basedOn w:val="aa"/>
    <w:link w:val="5Char0"/>
    <w:qFormat/>
    <w:rsid w:val="00A631B3"/>
    <w:pPr>
      <w:pBdr>
        <w:bottom w:val="none" w:sz="0" w:space="0" w:color="auto"/>
      </w:pBdr>
      <w:jc w:val="left"/>
    </w:pPr>
    <w:rPr>
      <w:rFonts w:ascii="黑体" w:eastAsia="黑体" w:hAnsi="黑体"/>
      <w:b/>
      <w:sz w:val="21"/>
      <w:szCs w:val="21"/>
    </w:rPr>
  </w:style>
  <w:style w:type="character" w:customStyle="1" w:styleId="4Char0">
    <w:name w:val="样式4 Char"/>
    <w:basedOn w:val="Char1"/>
    <w:link w:val="41"/>
    <w:rsid w:val="00DA5B28"/>
    <w:rPr>
      <w:rFonts w:ascii="Times New Roman" w:eastAsia="宋体" w:hAnsi="Times New Roman" w:cs="Times New Roman"/>
      <w:kern w:val="2"/>
      <w:sz w:val="18"/>
      <w:szCs w:val="18"/>
    </w:rPr>
  </w:style>
  <w:style w:type="paragraph" w:customStyle="1" w:styleId="61">
    <w:name w:val="样式6"/>
    <w:basedOn w:val="aa"/>
    <w:link w:val="6Char0"/>
    <w:qFormat/>
    <w:rsid w:val="00090572"/>
    <w:pPr>
      <w:pBdr>
        <w:bottom w:val="none" w:sz="0" w:space="0" w:color="auto"/>
      </w:pBdr>
      <w:jc w:val="right"/>
    </w:pPr>
    <w:rPr>
      <w:rFonts w:ascii="黑体" w:eastAsia="黑体" w:hAnsi="黑体"/>
      <w:b/>
      <w:sz w:val="21"/>
      <w:szCs w:val="21"/>
    </w:rPr>
  </w:style>
  <w:style w:type="character" w:customStyle="1" w:styleId="5Char0">
    <w:name w:val="样式5 Char"/>
    <w:basedOn w:val="Char1"/>
    <w:link w:val="52"/>
    <w:rsid w:val="00A631B3"/>
    <w:rPr>
      <w:rFonts w:ascii="黑体" w:eastAsia="黑体" w:hAnsi="黑体" w:cs="Times New Roman"/>
      <w:b/>
      <w:kern w:val="2"/>
      <w:sz w:val="21"/>
      <w:szCs w:val="21"/>
    </w:rPr>
  </w:style>
  <w:style w:type="character" w:customStyle="1" w:styleId="6Char0">
    <w:name w:val="样式6 Char"/>
    <w:basedOn w:val="Char1"/>
    <w:link w:val="61"/>
    <w:rsid w:val="00090572"/>
    <w:rPr>
      <w:rFonts w:ascii="黑体" w:eastAsia="黑体" w:hAnsi="黑体" w:cs="Times New Roman"/>
      <w:b/>
      <w:kern w:val="2"/>
      <w:sz w:val="21"/>
      <w:szCs w:val="21"/>
    </w:rPr>
  </w:style>
  <w:style w:type="paragraph" w:styleId="afffff7">
    <w:name w:val="Revision"/>
    <w:hidden/>
    <w:uiPriority w:val="99"/>
    <w:semiHidden/>
    <w:rsid w:val="003078D4"/>
    <w:rPr>
      <w:rFonts w:ascii="Times New Roman" w:hAnsi="Times New Roman"/>
      <w:kern w:val="2"/>
      <w:sz w:val="21"/>
      <w:szCs w:val="24"/>
    </w:rPr>
  </w:style>
  <w:style w:type="paragraph" w:customStyle="1" w:styleId="71">
    <w:name w:val="样式7"/>
    <w:basedOn w:val="aa"/>
    <w:link w:val="7Char0"/>
    <w:qFormat/>
    <w:rsid w:val="00980D31"/>
    <w:pPr>
      <w:pBdr>
        <w:bottom w:val="none" w:sz="0" w:space="0" w:color="auto"/>
      </w:pBdr>
      <w:jc w:val="right"/>
    </w:pPr>
    <w:rPr>
      <w:rFonts w:ascii="黑体" w:eastAsia="黑体" w:hAnsi="黑体"/>
      <w:b/>
      <w:noProof/>
      <w:sz w:val="21"/>
      <w:szCs w:val="21"/>
    </w:rPr>
  </w:style>
  <w:style w:type="character" w:customStyle="1" w:styleId="7Char0">
    <w:name w:val="样式7 Char"/>
    <w:basedOn w:val="Char1"/>
    <w:link w:val="71"/>
    <w:rsid w:val="00980D31"/>
    <w:rPr>
      <w:rFonts w:ascii="黑体" w:eastAsia="黑体" w:hAnsi="黑体" w:cs="Times New Roman"/>
      <w:b/>
      <w:noProof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95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9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98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43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574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148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619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2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hina-cas.com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2.xml"/><Relationship Id="rId22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67896-867A-4A39-881A-C8588D569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588</Words>
  <Characters>3355</Characters>
  <Application>Microsoft Office Word</Application>
  <DocSecurity>0</DocSecurity>
  <Lines>27</Lines>
  <Paragraphs>7</Paragraphs>
  <ScaleCrop>false</ScaleCrop>
  <Company>iTianKong.com</Company>
  <LinksUpToDate>false</LinksUpToDate>
  <CharactersWithSpaces>3936</CharactersWithSpaces>
  <SharedDoc>false</SharedDoc>
  <HLinks>
    <vt:vector size="6" baseType="variant">
      <vt:variant>
        <vt:i4>6160475</vt:i4>
      </vt:variant>
      <vt:variant>
        <vt:i4>0</vt:i4>
      </vt:variant>
      <vt:variant>
        <vt:i4>0</vt:i4>
      </vt:variant>
      <vt:variant>
        <vt:i4>5</vt:i4>
      </vt:variant>
      <vt:variant>
        <vt:lpwstr>http://www.china-cas.com/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00065508</dc:creator>
  <cp:lastModifiedBy>Yu Cailing 于彩灵 (690)</cp:lastModifiedBy>
  <cp:revision>5</cp:revision>
  <cp:lastPrinted>2016-08-31T06:21:00Z</cp:lastPrinted>
  <dcterms:created xsi:type="dcterms:W3CDTF">2020-01-15T03:45:00Z</dcterms:created>
  <dcterms:modified xsi:type="dcterms:W3CDTF">2020-01-17T09:21:00Z</dcterms:modified>
</cp:coreProperties>
</file>