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BA8" w:rsidRDefault="00311606" w:rsidP="00933519">
      <w:pPr>
        <w:pStyle w:val="3"/>
        <w:spacing w:before="100" w:beforeAutospacing="1" w:after="100" w:afterAutospacing="1" w:line="360" w:lineRule="auto"/>
        <w:ind w:firstLineChars="200" w:firstLine="643"/>
        <w:jc w:val="center"/>
        <w:rPr>
          <w:lang w:val="x-none"/>
        </w:rPr>
      </w:pPr>
      <w:bookmarkStart w:id="0" w:name="_Toc421543587"/>
      <w:r>
        <w:rPr>
          <w:rFonts w:hint="eastAsia"/>
          <w:lang w:val="x-none"/>
        </w:rPr>
        <w:t>中国标协标准</w:t>
      </w:r>
      <w:r w:rsidR="00064BA8" w:rsidRPr="00311606">
        <w:rPr>
          <w:rFonts w:hint="eastAsia"/>
          <w:lang w:val="x-none"/>
        </w:rPr>
        <w:t>《</w:t>
      </w:r>
      <w:r w:rsidR="007A3648">
        <w:rPr>
          <w:rFonts w:hint="eastAsia"/>
          <w:lang w:val="x-none"/>
        </w:rPr>
        <w:t>家用电辅助加热燃气热水器</w:t>
      </w:r>
      <w:r w:rsidR="00064BA8" w:rsidRPr="00311606">
        <w:rPr>
          <w:rFonts w:hint="eastAsia"/>
          <w:lang w:val="x-none"/>
        </w:rPr>
        <w:t>》</w:t>
      </w:r>
      <w:r w:rsidR="00721970" w:rsidRPr="00721970">
        <w:rPr>
          <w:rFonts w:hint="eastAsia"/>
          <w:lang w:val="x-none"/>
        </w:rPr>
        <w:t>（征求意见稿）</w:t>
      </w:r>
      <w:r w:rsidR="00064BA8" w:rsidRPr="00311606">
        <w:rPr>
          <w:rFonts w:hint="eastAsia"/>
          <w:lang w:val="x-none"/>
        </w:rPr>
        <w:t>编制说明</w:t>
      </w:r>
    </w:p>
    <w:p w:rsidR="00311606" w:rsidRPr="00311606" w:rsidRDefault="00311606" w:rsidP="00311606">
      <w:pPr>
        <w:jc w:val="center"/>
        <w:rPr>
          <w:b/>
          <w:sz w:val="24"/>
          <w:szCs w:val="24"/>
          <w:lang w:val="x-none"/>
        </w:rPr>
      </w:pPr>
      <w:r>
        <w:rPr>
          <w:rFonts w:hint="eastAsia"/>
          <w:b/>
          <w:lang w:val="x-none"/>
        </w:rPr>
        <w:t xml:space="preserve">    </w:t>
      </w:r>
      <w:r w:rsidRPr="00311606">
        <w:rPr>
          <w:rFonts w:hint="eastAsia"/>
          <w:b/>
          <w:sz w:val="24"/>
          <w:szCs w:val="24"/>
          <w:lang w:val="x-none"/>
        </w:rPr>
        <w:t xml:space="preserve">   </w:t>
      </w:r>
    </w:p>
    <w:bookmarkEnd w:id="0"/>
    <w:p w:rsidR="00980DE8" w:rsidRPr="00311606" w:rsidRDefault="00CF476A" w:rsidP="00311606">
      <w:pPr>
        <w:spacing w:line="360" w:lineRule="auto"/>
        <w:ind w:firstLineChars="200" w:firstLine="482"/>
        <w:rPr>
          <w:rFonts w:asciiTheme="minorEastAsia" w:eastAsiaTheme="minorEastAsia" w:hAnsiTheme="minorEastAsia"/>
          <w:b/>
          <w:sz w:val="24"/>
          <w:szCs w:val="24"/>
        </w:rPr>
      </w:pPr>
      <w:r w:rsidRPr="00311606">
        <w:rPr>
          <w:rFonts w:asciiTheme="minorEastAsia" w:eastAsiaTheme="minorEastAsia" w:hAnsiTheme="minorEastAsia" w:hint="eastAsia"/>
          <w:b/>
          <w:sz w:val="24"/>
          <w:szCs w:val="24"/>
        </w:rPr>
        <w:t>一</w:t>
      </w:r>
      <w:r w:rsidR="00980DE8" w:rsidRPr="00311606">
        <w:rPr>
          <w:rFonts w:asciiTheme="minorEastAsia" w:eastAsiaTheme="minorEastAsia" w:hAnsiTheme="minorEastAsia" w:hint="eastAsia"/>
          <w:b/>
          <w:sz w:val="24"/>
          <w:szCs w:val="24"/>
        </w:rPr>
        <w:t>、工作简况</w:t>
      </w:r>
    </w:p>
    <w:p w:rsidR="004326D9" w:rsidRPr="00DA559B" w:rsidRDefault="004326D9" w:rsidP="00DA559B">
      <w:pPr>
        <w:spacing w:line="360" w:lineRule="auto"/>
        <w:ind w:firstLineChars="200" w:firstLine="482"/>
        <w:rPr>
          <w:rFonts w:asciiTheme="minorEastAsia" w:eastAsiaTheme="minorEastAsia" w:hAnsiTheme="minorEastAsia"/>
          <w:b/>
          <w:sz w:val="24"/>
          <w:szCs w:val="24"/>
        </w:rPr>
      </w:pPr>
      <w:r w:rsidRPr="00DA559B">
        <w:rPr>
          <w:rFonts w:asciiTheme="minorEastAsia" w:eastAsiaTheme="minorEastAsia" w:hAnsiTheme="minorEastAsia" w:hint="eastAsia"/>
          <w:b/>
          <w:sz w:val="24"/>
          <w:szCs w:val="24"/>
        </w:rPr>
        <w:t>1、背景介绍</w:t>
      </w:r>
    </w:p>
    <w:p w:rsidR="00781390" w:rsidRPr="00781390" w:rsidRDefault="0080336F" w:rsidP="00781390">
      <w:pPr>
        <w:spacing w:line="360" w:lineRule="auto"/>
        <w:ind w:firstLineChars="200" w:firstLine="480"/>
        <w:rPr>
          <w:rFonts w:asciiTheme="minorEastAsia" w:eastAsiaTheme="minorEastAsia" w:hAnsiTheme="minorEastAsia"/>
          <w:sz w:val="24"/>
          <w:szCs w:val="24"/>
        </w:rPr>
      </w:pPr>
      <w:r w:rsidRPr="00517D5F">
        <w:rPr>
          <w:rFonts w:asciiTheme="minorEastAsia" w:eastAsiaTheme="minorEastAsia" w:hAnsiTheme="minorEastAsia" w:hint="eastAsia"/>
          <w:sz w:val="24"/>
          <w:szCs w:val="24"/>
        </w:rPr>
        <w:t>随着生活水平的提高</w:t>
      </w:r>
      <w:r w:rsidR="002B1120" w:rsidRPr="00517D5F">
        <w:rPr>
          <w:rFonts w:asciiTheme="minorEastAsia" w:eastAsiaTheme="minorEastAsia" w:hAnsiTheme="minorEastAsia" w:hint="eastAsia"/>
          <w:sz w:val="24"/>
          <w:szCs w:val="24"/>
        </w:rPr>
        <w:t>和燃气热水器的普及</w:t>
      </w:r>
      <w:r w:rsidRPr="00517D5F">
        <w:rPr>
          <w:rFonts w:asciiTheme="minorEastAsia" w:eastAsiaTheme="minorEastAsia" w:hAnsiTheme="minorEastAsia" w:hint="eastAsia"/>
          <w:sz w:val="24"/>
          <w:szCs w:val="24"/>
        </w:rPr>
        <w:t>，</w:t>
      </w:r>
      <w:r w:rsidR="00711A8E" w:rsidRPr="00517D5F">
        <w:rPr>
          <w:rFonts w:asciiTheme="minorEastAsia" w:eastAsiaTheme="minorEastAsia" w:hAnsiTheme="minorEastAsia" w:hint="eastAsia"/>
          <w:sz w:val="24"/>
          <w:szCs w:val="24"/>
        </w:rPr>
        <w:t>消费者</w:t>
      </w:r>
      <w:r w:rsidRPr="00517D5F">
        <w:rPr>
          <w:rFonts w:asciiTheme="minorEastAsia" w:eastAsiaTheme="minorEastAsia" w:hAnsiTheme="minorEastAsia" w:hint="eastAsia"/>
          <w:sz w:val="24"/>
          <w:szCs w:val="24"/>
        </w:rPr>
        <w:t>对</w:t>
      </w:r>
      <w:r w:rsidR="007A3648">
        <w:rPr>
          <w:rFonts w:asciiTheme="minorEastAsia" w:eastAsiaTheme="minorEastAsia" w:hAnsiTheme="minorEastAsia" w:hint="eastAsia"/>
          <w:sz w:val="24"/>
          <w:szCs w:val="24"/>
        </w:rPr>
        <w:t>洗浴的舒适性要求越要越高</w:t>
      </w:r>
      <w:r w:rsidRPr="00517D5F">
        <w:rPr>
          <w:rFonts w:asciiTheme="minorEastAsia" w:eastAsiaTheme="minorEastAsia" w:hAnsiTheme="minorEastAsia" w:hint="eastAsia"/>
          <w:sz w:val="24"/>
          <w:szCs w:val="24"/>
        </w:rPr>
        <w:t>，</w:t>
      </w:r>
      <w:r w:rsidR="007A3648">
        <w:rPr>
          <w:rFonts w:asciiTheme="minorEastAsia" w:eastAsiaTheme="minorEastAsia" w:hAnsiTheme="minorEastAsia" w:hint="eastAsia"/>
          <w:sz w:val="24"/>
          <w:szCs w:val="24"/>
        </w:rPr>
        <w:t>燃气热水器以</w:t>
      </w:r>
      <w:r w:rsidR="00781390">
        <w:rPr>
          <w:rFonts w:asciiTheme="minorEastAsia" w:eastAsiaTheme="minorEastAsia" w:hAnsiTheme="minorEastAsia" w:hint="eastAsia"/>
          <w:sz w:val="24"/>
          <w:szCs w:val="24"/>
        </w:rPr>
        <w:t>其快速出热水备受消费者青睐，为消费者提供更加舒适便捷的产品是企业研发的重要方向，</w:t>
      </w:r>
      <w:r w:rsidR="00781390" w:rsidRPr="00781390">
        <w:rPr>
          <w:rFonts w:asciiTheme="minorEastAsia" w:eastAsiaTheme="minorEastAsia" w:hAnsiTheme="minorEastAsia" w:hint="eastAsia"/>
          <w:sz w:val="24"/>
          <w:szCs w:val="24"/>
        </w:rPr>
        <w:t>尤其是洗浴时二次开水无冷烫水、静音等使用需求。</w:t>
      </w:r>
      <w:r w:rsidR="00781390">
        <w:rPr>
          <w:rFonts w:asciiTheme="minorEastAsia" w:eastAsiaTheme="minorEastAsia" w:hAnsiTheme="minorEastAsia" w:hint="eastAsia"/>
          <w:sz w:val="24"/>
          <w:szCs w:val="24"/>
        </w:rPr>
        <w:t>针对这些需求，企业研发出电辅助加热型燃气快速热水器，以弥补燃气热水器使用过程中的水温波动等问题。随着燃气热水器行业技术的不断升级迭代，亟需制定标准，填补电、燃混合能源的热水器标准空白。</w:t>
      </w:r>
      <w:r w:rsidR="0014439A">
        <w:rPr>
          <w:rFonts w:asciiTheme="minorEastAsia" w:eastAsiaTheme="minorEastAsia" w:hAnsiTheme="minorEastAsia" w:hint="eastAsia"/>
          <w:sz w:val="24"/>
          <w:szCs w:val="24"/>
        </w:rPr>
        <w:t xml:space="preserve"> </w:t>
      </w:r>
    </w:p>
    <w:p w:rsidR="004326D9" w:rsidRPr="00517D5F" w:rsidRDefault="004326D9" w:rsidP="00DA559B">
      <w:pPr>
        <w:spacing w:line="360" w:lineRule="auto"/>
        <w:ind w:firstLineChars="200" w:firstLine="482"/>
        <w:rPr>
          <w:rFonts w:asciiTheme="minorEastAsia" w:eastAsiaTheme="minorEastAsia" w:hAnsiTheme="minorEastAsia"/>
          <w:b/>
          <w:sz w:val="24"/>
          <w:szCs w:val="24"/>
        </w:rPr>
      </w:pPr>
      <w:r w:rsidRPr="00517D5F">
        <w:rPr>
          <w:rFonts w:asciiTheme="minorEastAsia" w:eastAsiaTheme="minorEastAsia" w:hAnsiTheme="minorEastAsia" w:hint="eastAsia"/>
          <w:b/>
          <w:sz w:val="24"/>
          <w:szCs w:val="24"/>
        </w:rPr>
        <w:t>2、任务来源</w:t>
      </w:r>
    </w:p>
    <w:p w:rsidR="007F54FF" w:rsidRPr="00517D5F" w:rsidRDefault="007F54FF" w:rsidP="007F54FF">
      <w:pPr>
        <w:spacing w:line="360" w:lineRule="auto"/>
        <w:ind w:firstLineChars="200" w:firstLine="480"/>
        <w:rPr>
          <w:rFonts w:asciiTheme="minorEastAsia" w:eastAsiaTheme="minorEastAsia" w:hAnsiTheme="minorEastAsia"/>
          <w:sz w:val="24"/>
          <w:szCs w:val="24"/>
        </w:rPr>
      </w:pPr>
      <w:r w:rsidRPr="00517D5F">
        <w:rPr>
          <w:rFonts w:asciiTheme="minorEastAsia" w:eastAsiaTheme="minorEastAsia" w:hAnsiTheme="minorEastAsia" w:hint="eastAsia"/>
          <w:sz w:val="24"/>
          <w:szCs w:val="24"/>
        </w:rPr>
        <w:t>为了</w:t>
      </w:r>
      <w:r w:rsidR="007B5855" w:rsidRPr="00517D5F">
        <w:rPr>
          <w:rFonts w:asciiTheme="minorEastAsia" w:eastAsiaTheme="minorEastAsia" w:hAnsiTheme="minorEastAsia" w:hint="eastAsia"/>
          <w:sz w:val="24"/>
          <w:szCs w:val="24"/>
        </w:rPr>
        <w:t>规范</w:t>
      </w:r>
      <w:r w:rsidR="00781390" w:rsidRPr="00781390">
        <w:rPr>
          <w:rFonts w:asciiTheme="minorEastAsia" w:eastAsiaTheme="minorEastAsia" w:hAnsiTheme="minorEastAsia" w:hint="eastAsia"/>
          <w:sz w:val="24"/>
          <w:szCs w:val="24"/>
        </w:rPr>
        <w:t>家用电辅助加热燃气热水器的性能指标</w:t>
      </w:r>
      <w:r w:rsidRPr="00517D5F">
        <w:rPr>
          <w:rFonts w:asciiTheme="minorEastAsia" w:eastAsiaTheme="minorEastAsia" w:hAnsiTheme="minorEastAsia" w:hint="eastAsia"/>
          <w:sz w:val="24"/>
          <w:szCs w:val="24"/>
        </w:rPr>
        <w:t>，</w:t>
      </w:r>
      <w:r w:rsidR="005C641B" w:rsidRPr="00517D5F">
        <w:rPr>
          <w:rFonts w:asciiTheme="minorEastAsia" w:eastAsiaTheme="minorEastAsia" w:hAnsiTheme="minorEastAsia" w:hint="eastAsia"/>
          <w:sz w:val="24"/>
          <w:szCs w:val="24"/>
        </w:rPr>
        <w:t>满足</w:t>
      </w:r>
      <w:r w:rsidR="00711A8E" w:rsidRPr="00517D5F">
        <w:rPr>
          <w:rFonts w:asciiTheme="minorEastAsia" w:eastAsiaTheme="minorEastAsia" w:hAnsiTheme="minorEastAsia" w:hint="eastAsia"/>
          <w:sz w:val="24"/>
          <w:szCs w:val="24"/>
        </w:rPr>
        <w:t>消费者</w:t>
      </w:r>
      <w:r w:rsidR="005C641B" w:rsidRPr="00517D5F">
        <w:rPr>
          <w:rFonts w:asciiTheme="minorEastAsia" w:eastAsiaTheme="minorEastAsia" w:hAnsiTheme="minorEastAsia" w:hint="eastAsia"/>
          <w:sz w:val="24"/>
          <w:szCs w:val="24"/>
        </w:rPr>
        <w:t>的</w:t>
      </w:r>
      <w:r w:rsidR="00781390">
        <w:rPr>
          <w:rFonts w:asciiTheme="minorEastAsia" w:eastAsiaTheme="minorEastAsia" w:hAnsiTheme="minorEastAsia" w:hint="eastAsia"/>
          <w:sz w:val="24"/>
          <w:szCs w:val="24"/>
        </w:rPr>
        <w:t>使用中舒适性</w:t>
      </w:r>
      <w:r w:rsidR="005C641B" w:rsidRPr="00517D5F">
        <w:rPr>
          <w:rFonts w:asciiTheme="minorEastAsia" w:eastAsiaTheme="minorEastAsia" w:hAnsiTheme="minorEastAsia" w:hint="eastAsia"/>
          <w:sz w:val="24"/>
          <w:szCs w:val="24"/>
        </w:rPr>
        <w:t>体验</w:t>
      </w:r>
      <w:r w:rsidRPr="00517D5F">
        <w:rPr>
          <w:rFonts w:asciiTheme="minorEastAsia" w:eastAsiaTheme="minorEastAsia" w:hAnsiTheme="minorEastAsia" w:hint="eastAsia"/>
          <w:sz w:val="24"/>
          <w:szCs w:val="24"/>
        </w:rPr>
        <w:t>，特制订《</w:t>
      </w:r>
      <w:r w:rsidR="00781390" w:rsidRPr="00781390">
        <w:rPr>
          <w:rFonts w:asciiTheme="minorEastAsia" w:eastAsiaTheme="minorEastAsia" w:hAnsiTheme="minorEastAsia" w:hint="eastAsia"/>
          <w:sz w:val="24"/>
          <w:szCs w:val="24"/>
        </w:rPr>
        <w:t>家用电辅助加热燃气热水器</w:t>
      </w:r>
      <w:r w:rsidRPr="00517D5F">
        <w:rPr>
          <w:rFonts w:asciiTheme="minorEastAsia" w:eastAsiaTheme="minorEastAsia" w:hAnsiTheme="minorEastAsia" w:hint="eastAsia"/>
          <w:sz w:val="24"/>
          <w:szCs w:val="24"/>
        </w:rPr>
        <w:t>》团体标准，满足行业发展需要，推动行业进步。</w:t>
      </w:r>
    </w:p>
    <w:p w:rsidR="000D1B11" w:rsidRPr="00517D5F" w:rsidRDefault="007F54FF" w:rsidP="007F54FF">
      <w:pPr>
        <w:spacing w:line="360" w:lineRule="auto"/>
        <w:ind w:firstLineChars="200" w:firstLine="480"/>
        <w:rPr>
          <w:rFonts w:asciiTheme="minorEastAsia" w:eastAsiaTheme="minorEastAsia" w:hAnsiTheme="minorEastAsia"/>
          <w:sz w:val="24"/>
          <w:szCs w:val="24"/>
        </w:rPr>
      </w:pPr>
      <w:r w:rsidRPr="00517D5F">
        <w:rPr>
          <w:rFonts w:asciiTheme="minorEastAsia" w:eastAsiaTheme="minorEastAsia" w:hAnsiTheme="minorEastAsia" w:hint="eastAsia"/>
          <w:sz w:val="24"/>
          <w:szCs w:val="24"/>
        </w:rPr>
        <w:t>20</w:t>
      </w:r>
      <w:r w:rsidR="00781390">
        <w:rPr>
          <w:rFonts w:asciiTheme="minorEastAsia" w:eastAsiaTheme="minorEastAsia" w:hAnsiTheme="minorEastAsia" w:hint="eastAsia"/>
          <w:sz w:val="24"/>
          <w:szCs w:val="24"/>
        </w:rPr>
        <w:t>20</w:t>
      </w:r>
      <w:r w:rsidRPr="00517D5F">
        <w:rPr>
          <w:rFonts w:asciiTheme="minorEastAsia" w:eastAsiaTheme="minorEastAsia" w:hAnsiTheme="minorEastAsia" w:hint="eastAsia"/>
          <w:sz w:val="24"/>
          <w:szCs w:val="24"/>
        </w:rPr>
        <w:t>年</w:t>
      </w:r>
      <w:r w:rsidR="00781390">
        <w:rPr>
          <w:rFonts w:asciiTheme="minorEastAsia" w:eastAsiaTheme="minorEastAsia" w:hAnsiTheme="minorEastAsia" w:hint="eastAsia"/>
          <w:sz w:val="24"/>
          <w:szCs w:val="24"/>
        </w:rPr>
        <w:t>8</w:t>
      </w:r>
      <w:r w:rsidR="00695065">
        <w:rPr>
          <w:rFonts w:asciiTheme="minorEastAsia" w:eastAsiaTheme="minorEastAsia" w:hAnsiTheme="minorEastAsia" w:hint="eastAsia"/>
          <w:sz w:val="24"/>
          <w:szCs w:val="24"/>
        </w:rPr>
        <w:t>月</w:t>
      </w:r>
      <w:bookmarkStart w:id="1" w:name="_GoBack"/>
      <w:bookmarkEnd w:id="1"/>
      <w:r w:rsidRPr="00517D5F">
        <w:rPr>
          <w:rFonts w:asciiTheme="minorEastAsia" w:eastAsiaTheme="minorEastAsia" w:hAnsiTheme="minorEastAsia" w:hint="eastAsia"/>
          <w:sz w:val="24"/>
          <w:szCs w:val="24"/>
        </w:rPr>
        <w:t>，青岛</w:t>
      </w:r>
      <w:r w:rsidR="007B5855" w:rsidRPr="00517D5F">
        <w:rPr>
          <w:rFonts w:asciiTheme="minorEastAsia" w:eastAsiaTheme="minorEastAsia" w:hAnsiTheme="minorEastAsia" w:hint="eastAsia"/>
          <w:sz w:val="24"/>
          <w:szCs w:val="24"/>
        </w:rPr>
        <w:t>经济技术开发区海尔热水器有限公司</w:t>
      </w:r>
      <w:r w:rsidRPr="00517D5F">
        <w:rPr>
          <w:rFonts w:asciiTheme="minorEastAsia" w:eastAsiaTheme="minorEastAsia" w:hAnsiTheme="minorEastAsia" w:hint="eastAsia"/>
          <w:sz w:val="24"/>
          <w:szCs w:val="24"/>
        </w:rPr>
        <w:t>向中国标准化协会提出立项申请，根据其标准管理有关规定，通过立项审查后，并于</w:t>
      </w:r>
      <w:r w:rsidR="00781390">
        <w:rPr>
          <w:rFonts w:asciiTheme="minorEastAsia" w:eastAsiaTheme="minorEastAsia" w:hAnsiTheme="minorEastAsia" w:hint="eastAsia"/>
          <w:sz w:val="24"/>
          <w:szCs w:val="24"/>
        </w:rPr>
        <w:t>9</w:t>
      </w:r>
      <w:r w:rsidRPr="00517D5F">
        <w:rPr>
          <w:rFonts w:asciiTheme="minorEastAsia" w:eastAsiaTheme="minorEastAsia" w:hAnsiTheme="minorEastAsia" w:hint="eastAsia"/>
          <w:sz w:val="24"/>
          <w:szCs w:val="24"/>
        </w:rPr>
        <w:t>月</w:t>
      </w:r>
      <w:r w:rsidR="00781390">
        <w:rPr>
          <w:rFonts w:asciiTheme="minorEastAsia" w:eastAsiaTheme="minorEastAsia" w:hAnsiTheme="minorEastAsia" w:hint="eastAsia"/>
          <w:sz w:val="24"/>
          <w:szCs w:val="24"/>
        </w:rPr>
        <w:t>29</w:t>
      </w:r>
      <w:r w:rsidRPr="00517D5F">
        <w:rPr>
          <w:rFonts w:asciiTheme="minorEastAsia" w:eastAsiaTheme="minorEastAsia" w:hAnsiTheme="minorEastAsia" w:hint="eastAsia"/>
          <w:sz w:val="24"/>
          <w:szCs w:val="24"/>
        </w:rPr>
        <w:t>日正式立项，立项通知为中国标协〔20</w:t>
      </w:r>
      <w:r w:rsidR="00781390">
        <w:rPr>
          <w:rFonts w:asciiTheme="minorEastAsia" w:eastAsiaTheme="minorEastAsia" w:hAnsiTheme="minorEastAsia" w:hint="eastAsia"/>
          <w:sz w:val="24"/>
          <w:szCs w:val="24"/>
        </w:rPr>
        <w:t>20</w:t>
      </w:r>
      <w:r w:rsidRPr="00517D5F">
        <w:rPr>
          <w:rFonts w:asciiTheme="minorEastAsia" w:eastAsiaTheme="minorEastAsia" w:hAnsiTheme="minorEastAsia" w:hint="eastAsia"/>
          <w:sz w:val="24"/>
          <w:szCs w:val="24"/>
        </w:rPr>
        <w:t>〕</w:t>
      </w:r>
      <w:r w:rsidR="00781390">
        <w:rPr>
          <w:rFonts w:asciiTheme="minorEastAsia" w:eastAsiaTheme="minorEastAsia" w:hAnsiTheme="minorEastAsia" w:hint="eastAsia"/>
          <w:sz w:val="24"/>
          <w:szCs w:val="24"/>
        </w:rPr>
        <w:t>271</w:t>
      </w:r>
      <w:r w:rsidRPr="00517D5F">
        <w:rPr>
          <w:rFonts w:asciiTheme="minorEastAsia" w:eastAsiaTheme="minorEastAsia" w:hAnsiTheme="minorEastAsia" w:hint="eastAsia"/>
          <w:sz w:val="24"/>
          <w:szCs w:val="24"/>
        </w:rPr>
        <w:t>号。</w:t>
      </w:r>
    </w:p>
    <w:p w:rsidR="004326D9" w:rsidRDefault="004326D9" w:rsidP="00DA559B">
      <w:pPr>
        <w:spacing w:line="360" w:lineRule="auto"/>
        <w:ind w:firstLineChars="200" w:firstLine="482"/>
        <w:rPr>
          <w:rFonts w:asciiTheme="minorEastAsia" w:eastAsiaTheme="minorEastAsia" w:hAnsiTheme="minorEastAsia"/>
          <w:b/>
          <w:sz w:val="24"/>
          <w:szCs w:val="24"/>
        </w:rPr>
      </w:pPr>
      <w:r w:rsidRPr="00DA559B">
        <w:rPr>
          <w:rFonts w:asciiTheme="minorEastAsia" w:eastAsiaTheme="minorEastAsia" w:hAnsiTheme="minorEastAsia" w:hint="eastAsia"/>
          <w:b/>
          <w:sz w:val="24"/>
          <w:szCs w:val="24"/>
        </w:rPr>
        <w:t>3、主要工作过程</w:t>
      </w:r>
    </w:p>
    <w:p w:rsidR="007F54FF" w:rsidRPr="006A14CE" w:rsidRDefault="00354F3E" w:rsidP="006A14CE">
      <w:pPr>
        <w:spacing w:line="360" w:lineRule="auto"/>
        <w:ind w:firstLineChars="200" w:firstLine="480"/>
        <w:rPr>
          <w:rFonts w:asciiTheme="minorEastAsia" w:eastAsiaTheme="minorEastAsia" w:hAnsiTheme="minorEastAsia"/>
          <w:sz w:val="24"/>
          <w:szCs w:val="24"/>
        </w:rPr>
      </w:pPr>
      <w:r w:rsidRPr="00354F3E">
        <w:rPr>
          <w:rFonts w:asciiTheme="minorEastAsia" w:eastAsiaTheme="minorEastAsia" w:hAnsiTheme="minorEastAsia" w:hint="eastAsia"/>
          <w:sz w:val="24"/>
          <w:szCs w:val="24"/>
        </w:rPr>
        <w:t>标准立项后，成立了以</w:t>
      </w:r>
      <w:r w:rsidRPr="00311606">
        <w:rPr>
          <w:rFonts w:asciiTheme="minorEastAsia" w:eastAsiaTheme="minorEastAsia" w:hAnsiTheme="minorEastAsia" w:hint="eastAsia"/>
          <w:sz w:val="24"/>
          <w:szCs w:val="24"/>
        </w:rPr>
        <w:t>青岛</w:t>
      </w:r>
      <w:r w:rsidR="007B5855">
        <w:rPr>
          <w:rFonts w:asciiTheme="minorEastAsia" w:eastAsiaTheme="minorEastAsia" w:hAnsiTheme="minorEastAsia" w:hint="eastAsia"/>
          <w:sz w:val="24"/>
          <w:szCs w:val="24"/>
        </w:rPr>
        <w:t>经济技术开发区海尔热水器有限公司</w:t>
      </w:r>
      <w:r>
        <w:rPr>
          <w:rFonts w:asciiTheme="minorEastAsia" w:eastAsiaTheme="minorEastAsia" w:hAnsiTheme="minorEastAsia" w:hint="eastAsia"/>
          <w:sz w:val="24"/>
          <w:szCs w:val="24"/>
        </w:rPr>
        <w:t>为首的</w:t>
      </w:r>
      <w:r w:rsidRPr="00354F3E">
        <w:rPr>
          <w:rFonts w:asciiTheme="minorEastAsia" w:eastAsiaTheme="minorEastAsia" w:hAnsiTheme="minorEastAsia" w:hint="eastAsia"/>
          <w:sz w:val="24"/>
          <w:szCs w:val="24"/>
        </w:rPr>
        <w:t>标准起草工作组，对国内外相关产品的现状及发展情况进行全面调研，广泛搜集和检索了国内外相关产品的技术资料，进行了大量的研究分析、资料查证工作，</w:t>
      </w:r>
      <w:r>
        <w:rPr>
          <w:rFonts w:asciiTheme="minorEastAsia" w:eastAsiaTheme="minorEastAsia" w:hAnsiTheme="minorEastAsia" w:hint="eastAsia"/>
          <w:sz w:val="24"/>
          <w:szCs w:val="24"/>
        </w:rPr>
        <w:t>同时，对</w:t>
      </w:r>
      <w:r w:rsidR="007B5855">
        <w:rPr>
          <w:rFonts w:asciiTheme="minorEastAsia" w:eastAsiaTheme="minorEastAsia" w:hAnsiTheme="minorEastAsia" w:hint="eastAsia"/>
          <w:sz w:val="24"/>
          <w:szCs w:val="24"/>
        </w:rPr>
        <w:t>带</w:t>
      </w:r>
      <w:r w:rsidR="00F80C5A">
        <w:rPr>
          <w:rFonts w:asciiTheme="minorEastAsia" w:eastAsiaTheme="minorEastAsia" w:hAnsiTheme="minorEastAsia" w:hint="eastAsia"/>
          <w:sz w:val="24"/>
          <w:szCs w:val="24"/>
        </w:rPr>
        <w:t>电辅助加热</w:t>
      </w:r>
      <w:r w:rsidR="007B5855">
        <w:rPr>
          <w:rFonts w:asciiTheme="minorEastAsia" w:eastAsiaTheme="minorEastAsia" w:hAnsiTheme="minorEastAsia" w:hint="eastAsia"/>
          <w:sz w:val="24"/>
          <w:szCs w:val="24"/>
        </w:rPr>
        <w:t>功能</w:t>
      </w:r>
      <w:r w:rsidR="007B08DE">
        <w:rPr>
          <w:rFonts w:asciiTheme="minorEastAsia" w:eastAsiaTheme="minorEastAsia" w:hAnsiTheme="minorEastAsia" w:hint="eastAsia"/>
          <w:sz w:val="24"/>
          <w:szCs w:val="24"/>
        </w:rPr>
        <w:t>的</w:t>
      </w:r>
      <w:r w:rsidR="007B5855">
        <w:rPr>
          <w:rFonts w:asciiTheme="minorEastAsia" w:eastAsiaTheme="minorEastAsia" w:hAnsiTheme="minorEastAsia" w:hint="eastAsia"/>
          <w:sz w:val="24"/>
          <w:szCs w:val="24"/>
        </w:rPr>
        <w:t>燃气热水器的</w:t>
      </w:r>
      <w:r w:rsidR="007B08DE">
        <w:rPr>
          <w:rFonts w:asciiTheme="minorEastAsia" w:eastAsiaTheme="minorEastAsia" w:hAnsiTheme="minorEastAsia" w:hint="eastAsia"/>
          <w:sz w:val="24"/>
          <w:szCs w:val="24"/>
        </w:rPr>
        <w:t>关键技术指标进行了试验数据的搜集，与</w:t>
      </w:r>
      <w:r>
        <w:rPr>
          <w:rFonts w:asciiTheme="minorEastAsia" w:eastAsiaTheme="minorEastAsia" w:hAnsiTheme="minorEastAsia" w:hint="eastAsia"/>
          <w:sz w:val="24"/>
          <w:szCs w:val="24"/>
        </w:rPr>
        <w:t>相关标准中技术指标进行对</w:t>
      </w:r>
      <w:r w:rsidRPr="00AC4EB3">
        <w:rPr>
          <w:rFonts w:asciiTheme="minorEastAsia" w:eastAsiaTheme="minorEastAsia" w:hAnsiTheme="minorEastAsia" w:hint="eastAsia"/>
          <w:sz w:val="24"/>
          <w:szCs w:val="24"/>
        </w:rPr>
        <w:t>比，在此基础上编制出《</w:t>
      </w:r>
      <w:r w:rsidR="00F80C5A" w:rsidRPr="00781390">
        <w:rPr>
          <w:rFonts w:asciiTheme="minorEastAsia" w:eastAsiaTheme="minorEastAsia" w:hAnsiTheme="minorEastAsia" w:hint="eastAsia"/>
          <w:sz w:val="24"/>
          <w:szCs w:val="24"/>
        </w:rPr>
        <w:t>家用电辅助加热燃气热水器</w:t>
      </w:r>
      <w:r w:rsidRPr="00AC4EB3">
        <w:rPr>
          <w:rFonts w:asciiTheme="minorEastAsia" w:eastAsiaTheme="minorEastAsia" w:hAnsiTheme="minorEastAsia" w:hint="eastAsia"/>
          <w:sz w:val="24"/>
          <w:szCs w:val="24"/>
        </w:rPr>
        <w:t>》标准草案初稿，经起草工作组内部研讨后，对标准草案初稿进行了认真的修改，于</w:t>
      </w:r>
      <w:r w:rsidRPr="00AC4EB3">
        <w:rPr>
          <w:rFonts w:asciiTheme="minorEastAsia" w:eastAsiaTheme="minorEastAsia" w:hAnsiTheme="minorEastAsia"/>
          <w:sz w:val="24"/>
          <w:szCs w:val="24"/>
        </w:rPr>
        <w:t>20</w:t>
      </w:r>
      <w:r w:rsidR="00F80C5A">
        <w:rPr>
          <w:rFonts w:asciiTheme="minorEastAsia" w:eastAsiaTheme="minorEastAsia" w:hAnsiTheme="minorEastAsia" w:hint="eastAsia"/>
          <w:sz w:val="24"/>
          <w:szCs w:val="24"/>
        </w:rPr>
        <w:t>20</w:t>
      </w:r>
      <w:r w:rsidRPr="00AC4EB3">
        <w:rPr>
          <w:rFonts w:asciiTheme="minorEastAsia" w:eastAsiaTheme="minorEastAsia" w:hAnsiTheme="minorEastAsia" w:hint="eastAsia"/>
          <w:sz w:val="24"/>
          <w:szCs w:val="24"/>
        </w:rPr>
        <w:t>年</w:t>
      </w:r>
      <w:r w:rsidR="00F80C5A">
        <w:rPr>
          <w:rFonts w:asciiTheme="minorEastAsia" w:eastAsiaTheme="minorEastAsia" w:hAnsiTheme="minorEastAsia" w:hint="eastAsia"/>
          <w:sz w:val="24"/>
          <w:szCs w:val="24"/>
        </w:rPr>
        <w:t>11</w:t>
      </w:r>
      <w:r w:rsidRPr="00AC4EB3">
        <w:rPr>
          <w:rFonts w:asciiTheme="minorEastAsia" w:eastAsiaTheme="minorEastAsia" w:hAnsiTheme="minorEastAsia" w:hint="eastAsia"/>
          <w:sz w:val="24"/>
          <w:szCs w:val="24"/>
        </w:rPr>
        <w:t>月</w:t>
      </w:r>
      <w:r w:rsidR="00F80C5A">
        <w:rPr>
          <w:rFonts w:asciiTheme="minorEastAsia" w:eastAsiaTheme="minorEastAsia" w:hAnsiTheme="minorEastAsia" w:hint="eastAsia"/>
          <w:sz w:val="24"/>
          <w:szCs w:val="24"/>
        </w:rPr>
        <w:t>25</w:t>
      </w:r>
      <w:r w:rsidRPr="00AC4EB3">
        <w:rPr>
          <w:rFonts w:asciiTheme="minorEastAsia" w:eastAsiaTheme="minorEastAsia" w:hAnsiTheme="minorEastAsia" w:hint="eastAsia"/>
          <w:sz w:val="24"/>
          <w:szCs w:val="24"/>
        </w:rPr>
        <w:t>日形成了标准征求意见稿，报送中国标准化协会</w:t>
      </w:r>
      <w:r w:rsidR="006A14CE" w:rsidRPr="00AC4EB3">
        <w:rPr>
          <w:rFonts w:asciiTheme="minorEastAsia" w:eastAsiaTheme="minorEastAsia" w:hAnsiTheme="minorEastAsia" w:hint="eastAsia"/>
          <w:sz w:val="24"/>
          <w:szCs w:val="24"/>
        </w:rPr>
        <w:t>，同时向行业内相关企业、研究机构、销售商和消费者征求意见</w:t>
      </w:r>
      <w:r w:rsidR="0024576C">
        <w:rPr>
          <w:rFonts w:asciiTheme="minorEastAsia" w:eastAsiaTheme="minorEastAsia" w:hAnsiTheme="minorEastAsia" w:hint="eastAsia"/>
          <w:sz w:val="24"/>
          <w:szCs w:val="24"/>
        </w:rPr>
        <w:t>，根据征求意见，修改后形成标准送审稿。</w:t>
      </w:r>
    </w:p>
    <w:p w:rsidR="004326D9" w:rsidRPr="00DA559B" w:rsidRDefault="004326D9" w:rsidP="00DA559B">
      <w:pPr>
        <w:spacing w:line="360" w:lineRule="auto"/>
        <w:ind w:firstLineChars="200" w:firstLine="482"/>
        <w:rPr>
          <w:rFonts w:asciiTheme="minorEastAsia" w:eastAsiaTheme="minorEastAsia" w:hAnsiTheme="minorEastAsia"/>
          <w:b/>
          <w:sz w:val="24"/>
          <w:szCs w:val="24"/>
        </w:rPr>
      </w:pPr>
      <w:r w:rsidRPr="00DA559B">
        <w:rPr>
          <w:rFonts w:asciiTheme="minorEastAsia" w:eastAsiaTheme="minorEastAsia" w:hAnsiTheme="minorEastAsia" w:hint="eastAsia"/>
          <w:b/>
          <w:sz w:val="24"/>
          <w:szCs w:val="24"/>
        </w:rPr>
        <w:t>4、起草工作组成及任务分配</w:t>
      </w:r>
    </w:p>
    <w:p w:rsidR="00324BC3" w:rsidRPr="00311606" w:rsidRDefault="00324BC3" w:rsidP="00311606">
      <w:pPr>
        <w:spacing w:line="360" w:lineRule="auto"/>
        <w:ind w:firstLineChars="200" w:firstLine="480"/>
        <w:rPr>
          <w:rFonts w:asciiTheme="minorEastAsia" w:eastAsiaTheme="minorEastAsia" w:hAnsiTheme="minorEastAsia"/>
          <w:sz w:val="24"/>
          <w:szCs w:val="24"/>
        </w:rPr>
      </w:pPr>
      <w:r w:rsidRPr="00311606">
        <w:rPr>
          <w:rFonts w:asciiTheme="minorEastAsia" w:eastAsiaTheme="minorEastAsia" w:hAnsiTheme="minorEastAsia" w:hint="eastAsia"/>
          <w:sz w:val="24"/>
          <w:szCs w:val="24"/>
        </w:rPr>
        <w:lastRenderedPageBreak/>
        <w:t>标准由</w:t>
      </w:r>
      <w:r w:rsidR="004F215C" w:rsidRPr="00311606">
        <w:rPr>
          <w:rFonts w:asciiTheme="minorEastAsia" w:eastAsiaTheme="minorEastAsia" w:hAnsiTheme="minorEastAsia" w:hint="eastAsia"/>
          <w:sz w:val="24"/>
          <w:szCs w:val="24"/>
        </w:rPr>
        <w:t>青岛</w:t>
      </w:r>
      <w:r w:rsidR="009E612F">
        <w:rPr>
          <w:rFonts w:asciiTheme="minorEastAsia" w:eastAsiaTheme="minorEastAsia" w:hAnsiTheme="minorEastAsia" w:hint="eastAsia"/>
          <w:sz w:val="24"/>
          <w:szCs w:val="24"/>
        </w:rPr>
        <w:t>经济技术开发区海尔热水器有限公司</w:t>
      </w:r>
      <w:r w:rsidR="004E0913" w:rsidRPr="00311606">
        <w:rPr>
          <w:rFonts w:asciiTheme="minorEastAsia" w:eastAsiaTheme="minorEastAsia" w:hAnsiTheme="minorEastAsia" w:hint="eastAsia"/>
          <w:sz w:val="24"/>
          <w:szCs w:val="24"/>
        </w:rPr>
        <w:t>执笔起草</w:t>
      </w:r>
      <w:r w:rsidR="008A1D85" w:rsidRPr="00311606">
        <w:rPr>
          <w:rFonts w:asciiTheme="minorEastAsia" w:eastAsiaTheme="minorEastAsia" w:hAnsiTheme="minorEastAsia" w:hint="eastAsia"/>
          <w:sz w:val="24"/>
          <w:szCs w:val="24"/>
        </w:rPr>
        <w:t>。</w:t>
      </w:r>
    </w:p>
    <w:p w:rsidR="008A1D85" w:rsidRPr="00311606" w:rsidRDefault="00CF476A" w:rsidP="00311606">
      <w:pPr>
        <w:spacing w:line="360" w:lineRule="auto"/>
        <w:ind w:firstLineChars="200" w:firstLine="482"/>
        <w:rPr>
          <w:rFonts w:asciiTheme="minorEastAsia" w:eastAsiaTheme="minorEastAsia" w:hAnsiTheme="minorEastAsia"/>
          <w:b/>
          <w:sz w:val="24"/>
          <w:szCs w:val="24"/>
        </w:rPr>
      </w:pPr>
      <w:r w:rsidRPr="00311606">
        <w:rPr>
          <w:rFonts w:asciiTheme="minorEastAsia" w:eastAsiaTheme="minorEastAsia" w:hAnsiTheme="minorEastAsia" w:hint="eastAsia"/>
          <w:b/>
          <w:sz w:val="24"/>
          <w:szCs w:val="24"/>
        </w:rPr>
        <w:t>二</w:t>
      </w:r>
      <w:r w:rsidR="00980DE8" w:rsidRPr="00311606">
        <w:rPr>
          <w:rFonts w:asciiTheme="minorEastAsia" w:eastAsiaTheme="minorEastAsia" w:hAnsiTheme="minorEastAsia" w:hint="eastAsia"/>
          <w:b/>
          <w:sz w:val="24"/>
          <w:szCs w:val="24"/>
        </w:rPr>
        <w:t>、标准编制原则</w:t>
      </w:r>
      <w:r w:rsidR="008A1D85" w:rsidRPr="00311606">
        <w:rPr>
          <w:rFonts w:asciiTheme="minorEastAsia" w:eastAsiaTheme="minorEastAsia" w:hAnsiTheme="minorEastAsia" w:hint="eastAsia"/>
          <w:b/>
          <w:sz w:val="24"/>
          <w:szCs w:val="24"/>
        </w:rPr>
        <w:t>主要内容</w:t>
      </w:r>
    </w:p>
    <w:p w:rsidR="004326D9" w:rsidRDefault="004326D9" w:rsidP="00311606">
      <w:pPr>
        <w:spacing w:line="360" w:lineRule="auto"/>
        <w:ind w:firstLineChars="200" w:firstLine="482"/>
        <w:rPr>
          <w:rFonts w:asciiTheme="minorEastAsia" w:eastAsiaTheme="minorEastAsia" w:hAnsiTheme="minorEastAsia"/>
          <w:b/>
          <w:sz w:val="24"/>
          <w:szCs w:val="24"/>
        </w:rPr>
      </w:pPr>
      <w:r w:rsidRPr="00311606">
        <w:rPr>
          <w:rFonts w:asciiTheme="minorEastAsia" w:eastAsiaTheme="minorEastAsia" w:hAnsiTheme="minorEastAsia" w:hint="eastAsia"/>
          <w:b/>
          <w:sz w:val="24"/>
          <w:szCs w:val="24"/>
        </w:rPr>
        <w:t>1、编制原则</w:t>
      </w:r>
    </w:p>
    <w:p w:rsidR="00433ECE" w:rsidRPr="00DE62EF" w:rsidRDefault="00433ECE" w:rsidP="00433ECE">
      <w:pPr>
        <w:spacing w:line="360" w:lineRule="auto"/>
        <w:ind w:firstLineChars="200" w:firstLine="480"/>
        <w:rPr>
          <w:rFonts w:ascii="ˎ̥" w:hAnsi="ˎ̥" w:hint="eastAsia"/>
          <w:sz w:val="24"/>
        </w:rPr>
      </w:pPr>
      <w:r w:rsidRPr="00DE62EF">
        <w:rPr>
          <w:rFonts w:ascii="ˎ̥" w:hAnsi="ˎ̥" w:hint="eastAsia"/>
          <w:sz w:val="24"/>
        </w:rPr>
        <w:t>本标准的</w:t>
      </w:r>
      <w:r w:rsidR="001546F5">
        <w:rPr>
          <w:rFonts w:ascii="ˎ̥" w:hAnsi="ˎ̥" w:hint="eastAsia"/>
          <w:sz w:val="24"/>
        </w:rPr>
        <w:t>制定</w:t>
      </w:r>
      <w:r w:rsidRPr="00DE62EF">
        <w:rPr>
          <w:rFonts w:ascii="ˎ̥" w:hAnsi="ˎ̥" w:hint="eastAsia"/>
          <w:sz w:val="24"/>
        </w:rPr>
        <w:t>符合产业发展的原则，本着先进性、科学性、合理性和可操作性的原则以及标准的目标、统一性、协调性、适用性、一致性和规范性原则来进行本标准的</w:t>
      </w:r>
      <w:r w:rsidR="001546F5">
        <w:rPr>
          <w:rFonts w:ascii="ˎ̥" w:hAnsi="ˎ̥" w:hint="eastAsia"/>
          <w:sz w:val="24"/>
        </w:rPr>
        <w:t>制定</w:t>
      </w:r>
      <w:r w:rsidRPr="00DE62EF">
        <w:rPr>
          <w:rFonts w:ascii="ˎ̥" w:hAnsi="ˎ̥" w:hint="eastAsia"/>
          <w:sz w:val="24"/>
        </w:rPr>
        <w:t>工作。</w:t>
      </w:r>
    </w:p>
    <w:p w:rsidR="00433ECE" w:rsidRPr="005B7066" w:rsidRDefault="00433ECE" w:rsidP="00433ECE">
      <w:pPr>
        <w:spacing w:line="360" w:lineRule="auto"/>
        <w:ind w:firstLineChars="200" w:firstLine="480"/>
        <w:rPr>
          <w:rFonts w:ascii="ˎ̥" w:hAnsi="ˎ̥" w:hint="eastAsia"/>
          <w:sz w:val="24"/>
        </w:rPr>
      </w:pPr>
      <w:r w:rsidRPr="005B7066">
        <w:rPr>
          <w:rFonts w:ascii="ˎ̥" w:hAnsi="ˎ̥" w:hint="eastAsia"/>
          <w:sz w:val="24"/>
        </w:rPr>
        <w:t>本标准起草过程中，主要按</w:t>
      </w:r>
      <w:r w:rsidR="005B7066" w:rsidRPr="005B7066">
        <w:rPr>
          <w:rFonts w:ascii="ˎ̥" w:hAnsi="ˎ̥" w:hint="eastAsia"/>
          <w:sz w:val="24"/>
        </w:rPr>
        <w:t>T/CAS 1.1</w:t>
      </w:r>
      <w:r w:rsidR="005B7066" w:rsidRPr="005B7066">
        <w:rPr>
          <w:rFonts w:ascii="ˎ̥" w:hAnsi="ˎ̥" w:hint="eastAsia"/>
          <w:sz w:val="24"/>
        </w:rPr>
        <w:t>—</w:t>
      </w:r>
      <w:r w:rsidR="005B7066" w:rsidRPr="005B7066">
        <w:rPr>
          <w:rFonts w:ascii="ˎ̥" w:hAnsi="ˎ̥" w:hint="eastAsia"/>
          <w:sz w:val="24"/>
        </w:rPr>
        <w:t>2017</w:t>
      </w:r>
      <w:r w:rsidR="005B7066" w:rsidRPr="005B7066">
        <w:rPr>
          <w:rFonts w:ascii="ˎ̥" w:hAnsi="ˎ̥" w:hint="eastAsia"/>
          <w:sz w:val="24"/>
        </w:rPr>
        <w:t>《团体标准的结构和编写指南》及</w:t>
      </w:r>
      <w:r w:rsidRPr="005B7066">
        <w:rPr>
          <w:rFonts w:ascii="ˎ̥" w:hAnsi="ˎ̥"/>
          <w:sz w:val="24"/>
        </w:rPr>
        <w:t>GB/T 1.1</w:t>
      </w:r>
      <w:r w:rsidRPr="005B7066">
        <w:rPr>
          <w:rFonts w:ascii="ˎ̥" w:hAnsi="ˎ̥" w:hint="eastAsia"/>
          <w:sz w:val="24"/>
        </w:rPr>
        <w:t>－</w:t>
      </w:r>
      <w:r w:rsidRPr="005B7066">
        <w:rPr>
          <w:rFonts w:ascii="ˎ̥" w:hAnsi="ˎ̥"/>
          <w:sz w:val="24"/>
        </w:rPr>
        <w:t>2009</w:t>
      </w:r>
      <w:r w:rsidRPr="005B7066">
        <w:rPr>
          <w:rFonts w:ascii="ˎ̥" w:hAnsi="ˎ̥" w:hint="eastAsia"/>
          <w:sz w:val="24"/>
        </w:rPr>
        <w:t>《标准化工作导则</w:t>
      </w:r>
      <w:r w:rsidRPr="005B7066">
        <w:rPr>
          <w:rFonts w:ascii="ˎ̥" w:hAnsi="ˎ̥"/>
          <w:sz w:val="24"/>
        </w:rPr>
        <w:t xml:space="preserve"> </w:t>
      </w:r>
      <w:r w:rsidRPr="005B7066">
        <w:rPr>
          <w:rFonts w:ascii="ˎ̥" w:hAnsi="ˎ̥" w:hint="eastAsia"/>
          <w:sz w:val="24"/>
        </w:rPr>
        <w:t>第</w:t>
      </w:r>
      <w:r w:rsidRPr="005B7066">
        <w:rPr>
          <w:rFonts w:ascii="ˎ̥" w:hAnsi="ˎ̥"/>
          <w:sz w:val="24"/>
        </w:rPr>
        <w:t>1</w:t>
      </w:r>
      <w:r w:rsidRPr="005B7066">
        <w:rPr>
          <w:rFonts w:ascii="ˎ̥" w:hAnsi="ˎ̥" w:hint="eastAsia"/>
          <w:sz w:val="24"/>
        </w:rPr>
        <w:t>部分：标准的结构和编写》</w:t>
      </w:r>
      <w:r w:rsidR="005B7066" w:rsidRPr="005B7066">
        <w:rPr>
          <w:rFonts w:ascii="ˎ̥" w:hAnsi="ˎ̥" w:hint="eastAsia"/>
          <w:sz w:val="24"/>
        </w:rPr>
        <w:t>的要求进行了编写。同时技术指标方面，主要参考和引用了：</w:t>
      </w:r>
    </w:p>
    <w:p w:rsidR="00F94A1F" w:rsidRDefault="005B7066" w:rsidP="00E01AA0">
      <w:pPr>
        <w:spacing w:line="360" w:lineRule="auto"/>
        <w:ind w:firstLineChars="200" w:firstLine="480"/>
      </w:pPr>
      <w:r w:rsidRPr="000B2DAC">
        <w:rPr>
          <w:rFonts w:ascii="ˎ̥" w:hAnsi="ˎ̥"/>
          <w:sz w:val="24"/>
        </w:rPr>
        <w:t>GB</w:t>
      </w:r>
      <w:r w:rsidR="00B6711D" w:rsidRPr="000B2DAC">
        <w:rPr>
          <w:rFonts w:ascii="ˎ̥" w:hAnsi="ˎ̥" w:hint="eastAsia"/>
          <w:sz w:val="24"/>
        </w:rPr>
        <w:t>6932</w:t>
      </w:r>
      <w:r w:rsidRPr="000B2DAC">
        <w:rPr>
          <w:rFonts w:ascii="ˎ̥" w:hAnsi="ˎ̥" w:hint="eastAsia"/>
          <w:sz w:val="24"/>
        </w:rPr>
        <w:t>—</w:t>
      </w:r>
      <w:r w:rsidRPr="000B2DAC">
        <w:rPr>
          <w:rFonts w:ascii="ˎ̥" w:hAnsi="ˎ̥"/>
          <w:sz w:val="24"/>
        </w:rPr>
        <w:t>20</w:t>
      </w:r>
      <w:r w:rsidR="00B6711D" w:rsidRPr="000B2DAC">
        <w:rPr>
          <w:rFonts w:ascii="ˎ̥" w:hAnsi="ˎ̥" w:hint="eastAsia"/>
          <w:sz w:val="24"/>
        </w:rPr>
        <w:t>15</w:t>
      </w:r>
      <w:r w:rsidRPr="000B2DAC">
        <w:rPr>
          <w:rFonts w:ascii="ˎ̥" w:hAnsi="ˎ̥"/>
          <w:sz w:val="24"/>
        </w:rPr>
        <w:t xml:space="preserve">  </w:t>
      </w:r>
      <w:r w:rsidR="00B6711D" w:rsidRPr="000B2DAC">
        <w:rPr>
          <w:rFonts w:asciiTheme="minorEastAsia" w:eastAsiaTheme="minorEastAsia" w:hAnsiTheme="minorEastAsia" w:hint="eastAsia"/>
          <w:sz w:val="24"/>
          <w:szCs w:val="24"/>
        </w:rPr>
        <w:t>家用燃气快速热水器</w:t>
      </w:r>
    </w:p>
    <w:p w:rsidR="000B2DAC" w:rsidRPr="009E612F" w:rsidRDefault="005B7066" w:rsidP="000B2DAC">
      <w:pPr>
        <w:spacing w:line="360" w:lineRule="auto"/>
        <w:ind w:firstLineChars="200" w:firstLine="480"/>
        <w:rPr>
          <w:rFonts w:ascii="ˎ̥" w:hAnsi="ˎ̥" w:hint="eastAsia"/>
          <w:sz w:val="24"/>
        </w:rPr>
      </w:pPr>
      <w:r w:rsidRPr="000B2DAC">
        <w:rPr>
          <w:rFonts w:ascii="ˎ̥" w:hAnsi="ˎ̥"/>
          <w:sz w:val="24"/>
        </w:rPr>
        <w:t>GB</w:t>
      </w:r>
      <w:r w:rsidR="000B2DAC" w:rsidRPr="000B2DAC">
        <w:rPr>
          <w:rFonts w:ascii="ˎ̥" w:hAnsi="ˎ̥" w:hint="eastAsia"/>
          <w:sz w:val="24"/>
        </w:rPr>
        <w:t>/T</w:t>
      </w:r>
      <w:r w:rsidRPr="000B2DAC">
        <w:rPr>
          <w:rFonts w:ascii="ˎ̥" w:hAnsi="ˎ̥"/>
          <w:sz w:val="24"/>
        </w:rPr>
        <w:t xml:space="preserve"> </w:t>
      </w:r>
      <w:r w:rsidR="000B2DAC" w:rsidRPr="000B2DAC">
        <w:rPr>
          <w:rFonts w:ascii="ˎ̥" w:hAnsi="ˎ̥" w:hint="eastAsia"/>
          <w:sz w:val="24"/>
        </w:rPr>
        <w:t>16411-2008</w:t>
      </w:r>
      <w:r w:rsidRPr="000B2DAC">
        <w:rPr>
          <w:rFonts w:ascii="ˎ̥" w:hAnsi="ˎ̥"/>
          <w:sz w:val="24"/>
        </w:rPr>
        <w:t xml:space="preserve"> </w:t>
      </w:r>
      <w:r w:rsidR="000B2DAC" w:rsidRPr="000B2DAC">
        <w:rPr>
          <w:rFonts w:ascii="ˎ̥" w:hAnsi="ˎ̥" w:hint="eastAsia"/>
          <w:sz w:val="24"/>
        </w:rPr>
        <w:t>家用燃气用具通用办法</w:t>
      </w:r>
      <w:r w:rsidRPr="000B2DAC">
        <w:rPr>
          <w:rFonts w:ascii="ˎ̥" w:hAnsi="ˎ̥"/>
          <w:sz w:val="24"/>
        </w:rPr>
        <w:t xml:space="preserve"> </w:t>
      </w:r>
    </w:p>
    <w:p w:rsidR="004326D9" w:rsidRPr="00311606" w:rsidRDefault="004326D9" w:rsidP="00311606">
      <w:pPr>
        <w:spacing w:line="360" w:lineRule="auto"/>
        <w:ind w:firstLineChars="200" w:firstLine="482"/>
        <w:rPr>
          <w:rFonts w:asciiTheme="minorEastAsia" w:eastAsiaTheme="minorEastAsia" w:hAnsiTheme="minorEastAsia"/>
          <w:b/>
          <w:sz w:val="24"/>
          <w:szCs w:val="24"/>
        </w:rPr>
      </w:pPr>
      <w:r w:rsidRPr="00311606">
        <w:rPr>
          <w:rFonts w:asciiTheme="minorEastAsia" w:eastAsiaTheme="minorEastAsia" w:hAnsiTheme="minorEastAsia" w:hint="eastAsia"/>
          <w:b/>
          <w:sz w:val="24"/>
          <w:szCs w:val="24"/>
        </w:rPr>
        <w:t>2、标准主要内容的论据</w:t>
      </w:r>
    </w:p>
    <w:p w:rsidR="00324BC3" w:rsidRPr="00311606" w:rsidRDefault="00980DE8" w:rsidP="009727E7">
      <w:pPr>
        <w:spacing w:line="360" w:lineRule="auto"/>
        <w:ind w:firstLineChars="200" w:firstLine="480"/>
        <w:rPr>
          <w:rFonts w:asciiTheme="minorEastAsia" w:eastAsiaTheme="minorEastAsia" w:hAnsiTheme="minorEastAsia"/>
          <w:sz w:val="24"/>
          <w:szCs w:val="24"/>
        </w:rPr>
      </w:pPr>
      <w:r w:rsidRPr="00311606">
        <w:rPr>
          <w:rFonts w:asciiTheme="minorEastAsia" w:eastAsiaTheme="minorEastAsia" w:hAnsiTheme="minorEastAsia" w:hint="eastAsia"/>
          <w:sz w:val="24"/>
          <w:szCs w:val="24"/>
        </w:rPr>
        <w:t>本标准</w:t>
      </w:r>
      <w:r w:rsidR="00D303E7">
        <w:rPr>
          <w:rFonts w:asciiTheme="minorEastAsia" w:eastAsiaTheme="minorEastAsia" w:hAnsiTheme="minorEastAsia" w:hint="eastAsia"/>
          <w:sz w:val="24"/>
          <w:szCs w:val="24"/>
        </w:rPr>
        <w:t>制定</w:t>
      </w:r>
      <w:r w:rsidRPr="00311606">
        <w:rPr>
          <w:rFonts w:asciiTheme="minorEastAsia" w:eastAsiaTheme="minorEastAsia" w:hAnsiTheme="minorEastAsia" w:hint="eastAsia"/>
          <w:sz w:val="24"/>
          <w:szCs w:val="24"/>
        </w:rPr>
        <w:t>的原则</w:t>
      </w:r>
      <w:r w:rsidR="00AB7833" w:rsidRPr="00311606">
        <w:rPr>
          <w:rFonts w:asciiTheme="minorEastAsia" w:eastAsiaTheme="minorEastAsia" w:hAnsiTheme="minorEastAsia" w:hint="eastAsia"/>
          <w:sz w:val="24"/>
          <w:szCs w:val="24"/>
        </w:rPr>
        <w:t>为消费者提供</w:t>
      </w:r>
      <w:r w:rsidR="00B5593F">
        <w:rPr>
          <w:rFonts w:asciiTheme="minorEastAsia" w:eastAsiaTheme="minorEastAsia" w:hAnsiTheme="minorEastAsia" w:hint="eastAsia"/>
          <w:sz w:val="24"/>
          <w:szCs w:val="24"/>
        </w:rPr>
        <w:t>家用电辅助加热</w:t>
      </w:r>
      <w:r w:rsidR="001B41ED">
        <w:rPr>
          <w:rFonts w:asciiTheme="minorEastAsia" w:eastAsiaTheme="minorEastAsia" w:hAnsiTheme="minorEastAsia" w:hint="eastAsia"/>
          <w:sz w:val="24"/>
          <w:szCs w:val="24"/>
        </w:rPr>
        <w:t>燃气热水器</w:t>
      </w:r>
      <w:r w:rsidR="00296042">
        <w:rPr>
          <w:rFonts w:asciiTheme="minorEastAsia" w:eastAsiaTheme="minorEastAsia" w:hAnsiTheme="minorEastAsia" w:hint="eastAsia"/>
          <w:sz w:val="24"/>
          <w:szCs w:val="24"/>
        </w:rPr>
        <w:t>性能评价标准</w:t>
      </w:r>
      <w:r w:rsidR="00D303E7">
        <w:rPr>
          <w:rFonts w:asciiTheme="minorEastAsia" w:eastAsiaTheme="minorEastAsia" w:hAnsiTheme="minorEastAsia" w:hint="eastAsia"/>
          <w:sz w:val="24"/>
          <w:szCs w:val="24"/>
        </w:rPr>
        <w:t>，</w:t>
      </w:r>
      <w:r w:rsidR="009727E7">
        <w:rPr>
          <w:rFonts w:asciiTheme="minorEastAsia" w:eastAsiaTheme="minorEastAsia" w:hAnsiTheme="minorEastAsia" w:hint="eastAsia"/>
          <w:sz w:val="24"/>
          <w:szCs w:val="24"/>
        </w:rPr>
        <w:t>本标准主要内</w:t>
      </w:r>
      <w:r w:rsidR="001B41ED">
        <w:rPr>
          <w:rFonts w:asciiTheme="minorEastAsia" w:eastAsiaTheme="minorEastAsia" w:hAnsiTheme="minorEastAsia" w:hint="eastAsia"/>
          <w:sz w:val="24"/>
          <w:szCs w:val="24"/>
        </w:rPr>
        <w:t>容</w:t>
      </w:r>
      <w:r w:rsidR="009727E7">
        <w:rPr>
          <w:rFonts w:asciiTheme="minorEastAsia" w:eastAsiaTheme="minorEastAsia" w:hAnsiTheme="minorEastAsia" w:hint="eastAsia"/>
          <w:sz w:val="24"/>
          <w:szCs w:val="24"/>
        </w:rPr>
        <w:t>及</w:t>
      </w:r>
      <w:r w:rsidR="00D303E7">
        <w:rPr>
          <w:rFonts w:asciiTheme="minorEastAsia" w:eastAsiaTheme="minorEastAsia" w:hAnsiTheme="minorEastAsia" w:hint="eastAsia"/>
          <w:sz w:val="24"/>
          <w:szCs w:val="24"/>
        </w:rPr>
        <w:t>技术指标</w:t>
      </w:r>
      <w:r w:rsidR="009727E7">
        <w:rPr>
          <w:rFonts w:asciiTheme="minorEastAsia" w:eastAsiaTheme="minorEastAsia" w:hAnsiTheme="minorEastAsia" w:hint="eastAsia"/>
          <w:sz w:val="24"/>
          <w:szCs w:val="24"/>
        </w:rPr>
        <w:t>为</w:t>
      </w:r>
      <w:r w:rsidR="00D303E7">
        <w:rPr>
          <w:rFonts w:asciiTheme="minorEastAsia" w:eastAsiaTheme="minorEastAsia" w:hAnsiTheme="minorEastAsia" w:hint="eastAsia"/>
          <w:sz w:val="24"/>
          <w:szCs w:val="24"/>
        </w:rPr>
        <w:t>：</w:t>
      </w:r>
    </w:p>
    <w:p w:rsidR="00324BC3" w:rsidRPr="00311606" w:rsidRDefault="00324BC3" w:rsidP="00311606">
      <w:pPr>
        <w:spacing w:line="360" w:lineRule="auto"/>
        <w:ind w:firstLineChars="200" w:firstLine="480"/>
        <w:rPr>
          <w:rFonts w:asciiTheme="minorEastAsia" w:eastAsiaTheme="minorEastAsia" w:hAnsiTheme="minorEastAsia"/>
          <w:sz w:val="24"/>
          <w:szCs w:val="24"/>
        </w:rPr>
      </w:pPr>
      <w:r w:rsidRPr="00311606">
        <w:rPr>
          <w:rFonts w:asciiTheme="minorEastAsia" w:eastAsiaTheme="minorEastAsia" w:hAnsiTheme="minorEastAsia" w:hint="eastAsia"/>
          <w:sz w:val="24"/>
          <w:szCs w:val="24"/>
        </w:rPr>
        <w:t>1</w:t>
      </w:r>
      <w:r w:rsidR="00D303E7">
        <w:rPr>
          <w:rFonts w:asciiTheme="minorEastAsia" w:eastAsiaTheme="minorEastAsia" w:hAnsiTheme="minorEastAsia" w:hint="eastAsia"/>
          <w:sz w:val="24"/>
          <w:szCs w:val="24"/>
        </w:rPr>
        <w:t>）</w:t>
      </w:r>
      <w:r w:rsidR="00B5593F">
        <w:rPr>
          <w:rFonts w:asciiTheme="minorEastAsia" w:eastAsiaTheme="minorEastAsia" w:hAnsiTheme="minorEastAsia" w:hint="eastAsia"/>
          <w:sz w:val="24"/>
          <w:szCs w:val="24"/>
        </w:rPr>
        <w:t>加热时间</w:t>
      </w:r>
    </w:p>
    <w:p w:rsidR="00324BC3" w:rsidRPr="00B5593F" w:rsidRDefault="00711A8E" w:rsidP="00B5593F">
      <w:pPr>
        <w:spacing w:line="360" w:lineRule="auto"/>
        <w:ind w:firstLineChars="200" w:firstLine="480"/>
        <w:rPr>
          <w:rFonts w:asciiTheme="minorEastAsia" w:eastAsiaTheme="minorEastAsia" w:hAnsiTheme="minorEastAsia"/>
          <w:sz w:val="24"/>
          <w:szCs w:val="24"/>
        </w:rPr>
      </w:pPr>
      <w:r w:rsidRPr="00B5593F">
        <w:rPr>
          <w:rFonts w:asciiTheme="minorEastAsia" w:eastAsiaTheme="minorEastAsia" w:hAnsiTheme="minorEastAsia" w:hint="eastAsia"/>
          <w:sz w:val="24"/>
          <w:szCs w:val="24"/>
        </w:rPr>
        <w:t>规范</w:t>
      </w:r>
      <w:r w:rsidR="00B5593F" w:rsidRPr="00B5593F">
        <w:rPr>
          <w:rFonts w:asciiTheme="minorEastAsia" w:eastAsiaTheme="minorEastAsia" w:hAnsiTheme="minorEastAsia" w:hint="eastAsia"/>
          <w:sz w:val="24"/>
          <w:szCs w:val="24"/>
        </w:rPr>
        <w:t>电辅助加热与燃气混合使用时加热时间的要求</w:t>
      </w:r>
      <w:r w:rsidR="005A7022" w:rsidRPr="00B5593F">
        <w:rPr>
          <w:rFonts w:asciiTheme="minorEastAsia" w:eastAsiaTheme="minorEastAsia" w:hAnsiTheme="minorEastAsia" w:hint="eastAsia"/>
          <w:sz w:val="24"/>
          <w:szCs w:val="24"/>
        </w:rPr>
        <w:t>。</w:t>
      </w:r>
    </w:p>
    <w:p w:rsidR="009865EF" w:rsidRPr="00B5593F" w:rsidRDefault="009865EF" w:rsidP="009865EF">
      <w:pPr>
        <w:spacing w:line="360" w:lineRule="auto"/>
        <w:ind w:firstLineChars="200" w:firstLine="480"/>
        <w:rPr>
          <w:rFonts w:asciiTheme="minorEastAsia" w:eastAsiaTheme="minorEastAsia" w:hAnsiTheme="minorEastAsia"/>
          <w:sz w:val="24"/>
          <w:szCs w:val="24"/>
        </w:rPr>
      </w:pPr>
      <w:r w:rsidRPr="00B5593F">
        <w:rPr>
          <w:rFonts w:asciiTheme="minorEastAsia" w:eastAsiaTheme="minorEastAsia" w:hAnsiTheme="minorEastAsia" w:hint="eastAsia"/>
          <w:sz w:val="24"/>
          <w:szCs w:val="24"/>
        </w:rPr>
        <w:t>2）</w:t>
      </w:r>
      <w:r w:rsidR="00B5593F" w:rsidRPr="00B5593F">
        <w:rPr>
          <w:rFonts w:asciiTheme="minorEastAsia" w:eastAsiaTheme="minorEastAsia" w:hAnsiTheme="minorEastAsia" w:hint="eastAsia"/>
          <w:sz w:val="24"/>
          <w:szCs w:val="24"/>
        </w:rPr>
        <w:t>开关水的温度波动</w:t>
      </w:r>
    </w:p>
    <w:p w:rsidR="009865EF" w:rsidRPr="00B5593F" w:rsidRDefault="009865EF" w:rsidP="009865EF">
      <w:pPr>
        <w:spacing w:line="360" w:lineRule="auto"/>
        <w:ind w:firstLineChars="200" w:firstLine="480"/>
        <w:rPr>
          <w:rFonts w:asciiTheme="minorEastAsia" w:eastAsiaTheme="minorEastAsia" w:hAnsiTheme="minorEastAsia"/>
          <w:sz w:val="24"/>
          <w:szCs w:val="24"/>
        </w:rPr>
      </w:pPr>
      <w:r w:rsidRPr="00B5593F">
        <w:rPr>
          <w:rFonts w:asciiTheme="minorEastAsia" w:eastAsiaTheme="minorEastAsia" w:hAnsiTheme="minorEastAsia" w:hint="eastAsia"/>
          <w:sz w:val="24"/>
          <w:szCs w:val="24"/>
        </w:rPr>
        <w:t xml:space="preserve"> </w:t>
      </w:r>
      <w:r w:rsidR="00B5593F" w:rsidRPr="00B5593F">
        <w:rPr>
          <w:rFonts w:asciiTheme="minorEastAsia" w:eastAsiaTheme="minorEastAsia" w:hAnsiTheme="minorEastAsia" w:hint="eastAsia"/>
          <w:sz w:val="24"/>
          <w:szCs w:val="24"/>
        </w:rPr>
        <w:t>规范电辅助加热与燃气混合使用开关水的温度波动</w:t>
      </w:r>
      <w:r w:rsidR="00B5593F">
        <w:rPr>
          <w:rFonts w:asciiTheme="minorEastAsia" w:eastAsiaTheme="minorEastAsia" w:hAnsiTheme="minorEastAsia" w:hint="eastAsia"/>
          <w:sz w:val="24"/>
          <w:szCs w:val="24"/>
        </w:rPr>
        <w:t>的技术要求。</w:t>
      </w:r>
    </w:p>
    <w:p w:rsidR="00324BC3" w:rsidRPr="00311606" w:rsidRDefault="009865EF" w:rsidP="00311606">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D303E7">
        <w:rPr>
          <w:rFonts w:asciiTheme="minorEastAsia" w:eastAsiaTheme="minorEastAsia" w:hAnsiTheme="minorEastAsia" w:hint="eastAsia"/>
          <w:sz w:val="24"/>
          <w:szCs w:val="24"/>
        </w:rPr>
        <w:t>）</w:t>
      </w:r>
      <w:r w:rsidR="00B5593F" w:rsidRPr="00B5593F">
        <w:rPr>
          <w:rFonts w:asciiTheme="minorEastAsia" w:eastAsiaTheme="minorEastAsia" w:hAnsiTheme="minorEastAsia" w:hint="eastAsia"/>
          <w:sz w:val="24"/>
          <w:szCs w:val="24"/>
        </w:rPr>
        <w:t>循环预热噪声</w:t>
      </w:r>
    </w:p>
    <w:p w:rsidR="00B5593F" w:rsidRPr="00B5593F" w:rsidRDefault="00B5593F" w:rsidP="00B5593F">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B5593F">
        <w:rPr>
          <w:rFonts w:asciiTheme="minorEastAsia" w:eastAsiaTheme="minorEastAsia" w:hAnsiTheme="minorEastAsia" w:hint="eastAsia"/>
          <w:sz w:val="24"/>
          <w:szCs w:val="24"/>
        </w:rPr>
        <w:t>规范电辅助加热机型的循环预热噪声</w:t>
      </w:r>
      <w:r>
        <w:rPr>
          <w:rFonts w:asciiTheme="minorEastAsia" w:eastAsiaTheme="minorEastAsia" w:hAnsiTheme="minorEastAsia" w:hint="eastAsia"/>
          <w:sz w:val="24"/>
          <w:szCs w:val="24"/>
        </w:rPr>
        <w:t>的技术要求。</w:t>
      </w:r>
    </w:p>
    <w:p w:rsidR="00B5593F" w:rsidRPr="00B5593F" w:rsidRDefault="00B5593F" w:rsidP="00B5593F">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Pr="00B5593F">
        <w:rPr>
          <w:rFonts w:asciiTheme="minorEastAsia" w:eastAsiaTheme="minorEastAsia" w:hAnsiTheme="minorEastAsia" w:hint="eastAsia"/>
          <w:sz w:val="24"/>
          <w:szCs w:val="24"/>
        </w:rPr>
        <w:t>水温超调幅度</w:t>
      </w:r>
    </w:p>
    <w:p w:rsidR="00B5593F" w:rsidRPr="00B5593F" w:rsidRDefault="00B5593F" w:rsidP="00B5593F">
      <w:pPr>
        <w:spacing w:line="360" w:lineRule="auto"/>
        <w:ind w:firstLineChars="200" w:firstLine="480"/>
        <w:rPr>
          <w:rFonts w:asciiTheme="minorEastAsia" w:eastAsiaTheme="minorEastAsia" w:hAnsiTheme="minorEastAsia"/>
          <w:sz w:val="24"/>
          <w:szCs w:val="24"/>
        </w:rPr>
      </w:pPr>
      <w:r w:rsidRPr="00B5593F">
        <w:rPr>
          <w:rFonts w:asciiTheme="minorEastAsia" w:eastAsiaTheme="minorEastAsia" w:hAnsiTheme="minorEastAsia" w:hint="eastAsia"/>
          <w:sz w:val="24"/>
          <w:szCs w:val="24"/>
        </w:rPr>
        <w:t>规范电辅助加热与燃气混合使用时</w:t>
      </w:r>
      <w:r>
        <w:rPr>
          <w:rFonts w:asciiTheme="minorEastAsia" w:eastAsiaTheme="minorEastAsia" w:hAnsiTheme="minorEastAsia" w:hint="eastAsia"/>
          <w:sz w:val="24"/>
          <w:szCs w:val="24"/>
        </w:rPr>
        <w:t>水温超调幅度的技术要求</w:t>
      </w:r>
    </w:p>
    <w:p w:rsidR="00B5593F" w:rsidRPr="00B5593F" w:rsidRDefault="00B5593F" w:rsidP="00B5593F">
      <w:pPr>
        <w:spacing w:line="360" w:lineRule="auto"/>
        <w:ind w:firstLineChars="200" w:firstLine="480"/>
        <w:rPr>
          <w:rFonts w:asciiTheme="minorEastAsia" w:eastAsiaTheme="minorEastAsia" w:hAnsiTheme="minorEastAsia"/>
          <w:sz w:val="24"/>
          <w:szCs w:val="24"/>
        </w:rPr>
      </w:pPr>
      <w:r w:rsidRPr="00B5593F">
        <w:rPr>
          <w:rFonts w:asciiTheme="minorEastAsia" w:eastAsiaTheme="minorEastAsia" w:hAnsiTheme="minorEastAsia" w:hint="eastAsia"/>
          <w:sz w:val="24"/>
          <w:szCs w:val="24"/>
        </w:rPr>
        <w:t>5）</w:t>
      </w:r>
      <w:r w:rsidRPr="00B5593F">
        <w:rPr>
          <w:rFonts w:asciiTheme="minorEastAsia" w:eastAsiaTheme="minorEastAsia" w:hAnsiTheme="minorEastAsia"/>
          <w:sz w:val="24"/>
          <w:szCs w:val="24"/>
        </w:rPr>
        <w:t>水阻力</w:t>
      </w:r>
    </w:p>
    <w:p w:rsidR="00B5593F" w:rsidRPr="00711A8E" w:rsidRDefault="00B5593F" w:rsidP="00B5593F">
      <w:pPr>
        <w:spacing w:line="360" w:lineRule="auto"/>
        <w:ind w:firstLineChars="200" w:firstLine="480"/>
        <w:rPr>
          <w:rFonts w:asciiTheme="minorEastAsia" w:eastAsiaTheme="minorEastAsia" w:hAnsiTheme="minorEastAsia"/>
          <w:sz w:val="24"/>
          <w:szCs w:val="24"/>
        </w:rPr>
      </w:pPr>
      <w:r w:rsidRPr="00B5593F">
        <w:rPr>
          <w:rFonts w:asciiTheme="minorEastAsia" w:eastAsiaTheme="minorEastAsia" w:hAnsiTheme="minorEastAsia" w:hint="eastAsia"/>
          <w:sz w:val="24"/>
          <w:szCs w:val="24"/>
        </w:rPr>
        <w:t>规范电辅助加热机型的</w:t>
      </w:r>
      <w:r>
        <w:rPr>
          <w:rFonts w:asciiTheme="minorEastAsia" w:eastAsiaTheme="minorEastAsia" w:hAnsiTheme="minorEastAsia" w:hint="eastAsia"/>
          <w:sz w:val="24"/>
          <w:szCs w:val="24"/>
        </w:rPr>
        <w:t>水阻力要求，满足消费者水量舒适性要求。</w:t>
      </w:r>
    </w:p>
    <w:p w:rsidR="00F06B67" w:rsidRPr="00F06B67" w:rsidRDefault="00296042" w:rsidP="00075FF8">
      <w:pPr>
        <w:spacing w:line="360" w:lineRule="auto"/>
        <w:ind w:firstLineChars="200" w:firstLine="480"/>
        <w:rPr>
          <w:rFonts w:asciiTheme="minorEastAsia" w:eastAsiaTheme="minorEastAsia" w:hAnsiTheme="minorEastAsia"/>
          <w:sz w:val="24"/>
          <w:szCs w:val="24"/>
        </w:rPr>
      </w:pPr>
      <w:r w:rsidRPr="00296042">
        <w:rPr>
          <w:rFonts w:asciiTheme="minorEastAsia" w:eastAsiaTheme="minorEastAsia" w:hAnsiTheme="minorEastAsia" w:hint="eastAsia"/>
          <w:sz w:val="24"/>
          <w:szCs w:val="24"/>
        </w:rPr>
        <w:t>本标准适用于额定热负荷不大于</w:t>
      </w:r>
      <w:r w:rsidRPr="00296042">
        <w:rPr>
          <w:rFonts w:asciiTheme="minorEastAsia" w:eastAsiaTheme="minorEastAsia" w:hAnsiTheme="minorEastAsia"/>
          <w:sz w:val="24"/>
          <w:szCs w:val="24"/>
        </w:rPr>
        <w:t>70kW</w:t>
      </w:r>
      <w:r w:rsidRPr="00296042">
        <w:rPr>
          <w:rFonts w:asciiTheme="minorEastAsia" w:eastAsiaTheme="minorEastAsia" w:hAnsiTheme="minorEastAsia" w:hint="eastAsia"/>
          <w:sz w:val="24"/>
          <w:szCs w:val="24"/>
        </w:rPr>
        <w:t>的</w:t>
      </w:r>
      <w:r>
        <w:rPr>
          <w:rFonts w:asciiTheme="minorEastAsia" w:eastAsiaTheme="minorEastAsia" w:hAnsiTheme="minorEastAsia" w:hint="eastAsia"/>
          <w:sz w:val="24"/>
          <w:szCs w:val="24"/>
        </w:rPr>
        <w:t>带</w:t>
      </w:r>
      <w:r w:rsidR="002B363A">
        <w:rPr>
          <w:rFonts w:asciiTheme="minorEastAsia" w:eastAsiaTheme="minorEastAsia" w:hAnsiTheme="minorEastAsia" w:hint="eastAsia"/>
          <w:sz w:val="24"/>
          <w:szCs w:val="24"/>
        </w:rPr>
        <w:t>CO</w:t>
      </w:r>
      <w:r>
        <w:rPr>
          <w:rFonts w:asciiTheme="minorEastAsia" w:eastAsiaTheme="minorEastAsia" w:hAnsiTheme="minorEastAsia" w:hint="eastAsia"/>
          <w:sz w:val="24"/>
          <w:szCs w:val="24"/>
        </w:rPr>
        <w:t>功能的</w:t>
      </w:r>
      <w:r w:rsidRPr="00296042">
        <w:rPr>
          <w:rFonts w:asciiTheme="minorEastAsia" w:eastAsiaTheme="minorEastAsia" w:hAnsiTheme="minorEastAsia" w:hint="eastAsia"/>
          <w:sz w:val="24"/>
          <w:szCs w:val="24"/>
        </w:rPr>
        <w:t>家用燃气快速热水器，不适用于燃气容积式热水器</w:t>
      </w:r>
      <w:r w:rsidR="009727E7" w:rsidRPr="00311606">
        <w:rPr>
          <w:rFonts w:asciiTheme="minorEastAsia" w:eastAsiaTheme="minorEastAsia" w:hAnsiTheme="minorEastAsia" w:hint="eastAsia"/>
          <w:sz w:val="24"/>
          <w:szCs w:val="24"/>
        </w:rPr>
        <w:t>。</w:t>
      </w:r>
    </w:p>
    <w:p w:rsidR="004326D9" w:rsidRDefault="004326D9" w:rsidP="00F06B67">
      <w:pPr>
        <w:spacing w:line="360" w:lineRule="auto"/>
        <w:ind w:firstLineChars="200" w:firstLine="482"/>
        <w:rPr>
          <w:rFonts w:asciiTheme="minorEastAsia" w:eastAsiaTheme="minorEastAsia" w:hAnsiTheme="minorEastAsia"/>
          <w:b/>
          <w:sz w:val="24"/>
          <w:szCs w:val="24"/>
        </w:rPr>
      </w:pPr>
      <w:r w:rsidRPr="00F06B67">
        <w:rPr>
          <w:rFonts w:asciiTheme="minorEastAsia" w:eastAsiaTheme="minorEastAsia" w:hAnsiTheme="minorEastAsia" w:hint="eastAsia"/>
          <w:b/>
          <w:sz w:val="24"/>
          <w:szCs w:val="24"/>
        </w:rPr>
        <w:t>3、主要解决的问题</w:t>
      </w:r>
    </w:p>
    <w:p w:rsidR="00F06B67" w:rsidRPr="00F06B67" w:rsidRDefault="00F06B67" w:rsidP="00F06B67">
      <w:pPr>
        <w:spacing w:line="360" w:lineRule="auto"/>
        <w:ind w:firstLineChars="200" w:firstLine="480"/>
        <w:rPr>
          <w:rFonts w:asciiTheme="minorEastAsia" w:eastAsiaTheme="minorEastAsia" w:hAnsiTheme="minorEastAsia"/>
          <w:sz w:val="24"/>
          <w:szCs w:val="24"/>
        </w:rPr>
      </w:pPr>
      <w:r w:rsidRPr="00F06B67">
        <w:rPr>
          <w:rFonts w:asciiTheme="minorEastAsia" w:eastAsiaTheme="minorEastAsia" w:hAnsiTheme="minorEastAsia" w:hint="eastAsia"/>
          <w:sz w:val="24"/>
          <w:szCs w:val="24"/>
        </w:rPr>
        <w:t>在技术指标上，</w:t>
      </w:r>
      <w:r w:rsidR="002D71D1">
        <w:rPr>
          <w:rFonts w:asciiTheme="minorEastAsia" w:eastAsiaTheme="minorEastAsia" w:hAnsiTheme="minorEastAsia" w:hint="eastAsia"/>
          <w:sz w:val="24"/>
          <w:szCs w:val="24"/>
        </w:rPr>
        <w:t>本标准</w:t>
      </w:r>
      <w:r w:rsidRPr="00F06B67">
        <w:rPr>
          <w:rFonts w:asciiTheme="minorEastAsia" w:eastAsiaTheme="minorEastAsia" w:hAnsiTheme="minorEastAsia" w:hint="eastAsia"/>
          <w:sz w:val="24"/>
          <w:szCs w:val="24"/>
        </w:rPr>
        <w:t>提出了</w:t>
      </w:r>
      <w:r w:rsidR="005078AE">
        <w:rPr>
          <w:rFonts w:asciiTheme="minorEastAsia" w:eastAsiaTheme="minorEastAsia" w:hAnsiTheme="minorEastAsia" w:hint="eastAsia"/>
          <w:sz w:val="24"/>
          <w:szCs w:val="24"/>
        </w:rPr>
        <w:t>带</w:t>
      </w:r>
      <w:r w:rsidR="00DF4ADA">
        <w:rPr>
          <w:rFonts w:asciiTheme="minorEastAsia" w:eastAsiaTheme="minorEastAsia" w:hAnsiTheme="minorEastAsia" w:hint="eastAsia"/>
          <w:sz w:val="24"/>
          <w:szCs w:val="24"/>
        </w:rPr>
        <w:t>电辅助加热</w:t>
      </w:r>
      <w:r w:rsidR="005078AE">
        <w:rPr>
          <w:rFonts w:asciiTheme="minorEastAsia" w:eastAsiaTheme="minorEastAsia" w:hAnsiTheme="minorEastAsia" w:hint="eastAsia"/>
          <w:sz w:val="24"/>
          <w:szCs w:val="24"/>
        </w:rPr>
        <w:t>功能的燃气热水器</w:t>
      </w:r>
      <w:r w:rsidR="00DF4ADA">
        <w:rPr>
          <w:rFonts w:asciiTheme="minorEastAsia" w:eastAsiaTheme="minorEastAsia" w:hAnsiTheme="minorEastAsia" w:hint="eastAsia"/>
          <w:sz w:val="24"/>
          <w:szCs w:val="24"/>
        </w:rPr>
        <w:t>在加热时间、水温波动、噪声、水温超调、水阻等热水性能的技术要求，</w:t>
      </w:r>
      <w:r w:rsidRPr="00F06B67">
        <w:rPr>
          <w:rFonts w:asciiTheme="minorEastAsia" w:eastAsiaTheme="minorEastAsia" w:hAnsiTheme="minorEastAsia" w:hint="eastAsia"/>
          <w:sz w:val="24"/>
          <w:szCs w:val="24"/>
        </w:rPr>
        <w:t>填补了国内标准的空</w:t>
      </w:r>
      <w:r w:rsidRPr="00F06B67">
        <w:rPr>
          <w:rFonts w:asciiTheme="minorEastAsia" w:eastAsiaTheme="minorEastAsia" w:hAnsiTheme="minorEastAsia" w:hint="eastAsia"/>
          <w:sz w:val="24"/>
          <w:szCs w:val="24"/>
        </w:rPr>
        <w:lastRenderedPageBreak/>
        <w:t>白。主要解决的问题包括：</w:t>
      </w:r>
    </w:p>
    <w:p w:rsidR="00DF4ADA" w:rsidRPr="00DF4ADA" w:rsidRDefault="00F06B67" w:rsidP="00DF4ADA">
      <w:pPr>
        <w:spacing w:line="360" w:lineRule="auto"/>
        <w:ind w:firstLineChars="200" w:firstLine="480"/>
        <w:rPr>
          <w:rFonts w:asciiTheme="minorEastAsia" w:eastAsiaTheme="minorEastAsia" w:hAnsiTheme="minorEastAsia"/>
          <w:sz w:val="24"/>
          <w:szCs w:val="24"/>
        </w:rPr>
      </w:pPr>
      <w:r w:rsidRPr="00F06B67">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r w:rsidR="00DF4ADA" w:rsidRPr="00DF4ADA">
        <w:rPr>
          <w:rFonts w:asciiTheme="minorEastAsia" w:eastAsiaTheme="minorEastAsia" w:hAnsiTheme="minorEastAsia" w:hint="eastAsia"/>
          <w:sz w:val="24"/>
          <w:szCs w:val="24"/>
        </w:rPr>
        <w:t>本标准为电辅助加热家用燃气快速热水器的二次开关水的温度波动等性能评价提供依据，引导行业在二次开关水的温度波动性能上进行技术创新，提升燃气热水器的使用体验，促进燃气热水器行业的发展；</w:t>
      </w:r>
    </w:p>
    <w:p w:rsidR="00F06B67" w:rsidRPr="00F06B67" w:rsidRDefault="00F06B67" w:rsidP="00F06B67">
      <w:pPr>
        <w:spacing w:line="360" w:lineRule="auto"/>
        <w:ind w:firstLineChars="200" w:firstLine="480"/>
        <w:rPr>
          <w:rFonts w:asciiTheme="minorEastAsia" w:eastAsiaTheme="minorEastAsia" w:hAnsiTheme="minorEastAsia"/>
          <w:sz w:val="24"/>
          <w:szCs w:val="24"/>
        </w:rPr>
      </w:pPr>
      <w:r w:rsidRPr="00F06B67">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w:t>
      </w:r>
      <w:r w:rsidRPr="00F06B67">
        <w:rPr>
          <w:rFonts w:asciiTheme="minorEastAsia" w:eastAsiaTheme="minorEastAsia" w:hAnsiTheme="minorEastAsia" w:hint="eastAsia"/>
          <w:sz w:val="24"/>
          <w:szCs w:val="24"/>
        </w:rPr>
        <w:t>推进产品迭代升级，推动整个行业的健康发展。</w:t>
      </w:r>
    </w:p>
    <w:p w:rsidR="00F06B67" w:rsidRPr="00F06B67" w:rsidRDefault="00F06B67" w:rsidP="00F06B67">
      <w:pPr>
        <w:spacing w:line="360" w:lineRule="auto"/>
        <w:ind w:firstLineChars="200" w:firstLine="480"/>
        <w:rPr>
          <w:rFonts w:asciiTheme="minorEastAsia" w:eastAsiaTheme="minorEastAsia" w:hAnsiTheme="minorEastAsia"/>
          <w:sz w:val="24"/>
          <w:szCs w:val="24"/>
        </w:rPr>
      </w:pPr>
      <w:r w:rsidRPr="00F06B67">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w:t>
      </w:r>
      <w:r w:rsidRPr="00F06B67">
        <w:rPr>
          <w:rFonts w:asciiTheme="minorEastAsia" w:eastAsiaTheme="minorEastAsia" w:hAnsiTheme="minorEastAsia" w:hint="eastAsia"/>
          <w:sz w:val="24"/>
          <w:szCs w:val="24"/>
        </w:rPr>
        <w:t>对技术要求统一规范，避免虚假宣传产生的用户抱怨和市场混乱；</w:t>
      </w:r>
    </w:p>
    <w:p w:rsidR="00F06B67" w:rsidRPr="00F06B67" w:rsidRDefault="00F06B67" w:rsidP="00F06B67">
      <w:pPr>
        <w:spacing w:line="360" w:lineRule="auto"/>
        <w:ind w:firstLineChars="200" w:firstLine="480"/>
        <w:rPr>
          <w:rFonts w:asciiTheme="minorEastAsia" w:eastAsiaTheme="minorEastAsia" w:hAnsiTheme="minorEastAsia"/>
          <w:sz w:val="24"/>
          <w:szCs w:val="24"/>
        </w:rPr>
      </w:pPr>
      <w:r w:rsidRPr="00F06B67">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w:t>
      </w:r>
      <w:r w:rsidRPr="00F06B67">
        <w:rPr>
          <w:rFonts w:asciiTheme="minorEastAsia" w:eastAsiaTheme="minorEastAsia" w:hAnsiTheme="minorEastAsia" w:hint="eastAsia"/>
          <w:sz w:val="24"/>
          <w:szCs w:val="24"/>
        </w:rPr>
        <w:t>促进企业共同关注用户的需求及难题，使标准与用户更加紧密的结合，推进标准化工作的持续发展。</w:t>
      </w:r>
    </w:p>
    <w:p w:rsidR="00324BC3" w:rsidRPr="00311606" w:rsidRDefault="00CF476A" w:rsidP="00311606">
      <w:pPr>
        <w:spacing w:line="360" w:lineRule="auto"/>
        <w:ind w:firstLineChars="200" w:firstLine="482"/>
        <w:rPr>
          <w:rFonts w:asciiTheme="minorEastAsia" w:eastAsiaTheme="minorEastAsia" w:hAnsiTheme="minorEastAsia"/>
          <w:b/>
          <w:sz w:val="24"/>
          <w:szCs w:val="24"/>
        </w:rPr>
      </w:pPr>
      <w:r w:rsidRPr="00311606">
        <w:rPr>
          <w:rFonts w:asciiTheme="minorEastAsia" w:eastAsiaTheme="minorEastAsia" w:hAnsiTheme="minorEastAsia" w:hint="eastAsia"/>
          <w:b/>
          <w:sz w:val="24"/>
          <w:szCs w:val="24"/>
        </w:rPr>
        <w:t>三</w:t>
      </w:r>
      <w:r w:rsidR="00980DE8" w:rsidRPr="00311606">
        <w:rPr>
          <w:rFonts w:asciiTheme="minorEastAsia" w:eastAsiaTheme="minorEastAsia" w:hAnsiTheme="minorEastAsia" w:hint="eastAsia"/>
          <w:b/>
          <w:sz w:val="24"/>
          <w:szCs w:val="24"/>
        </w:rPr>
        <w:t>、</w:t>
      </w:r>
      <w:r w:rsidR="00324BC3" w:rsidRPr="00311606">
        <w:rPr>
          <w:rFonts w:asciiTheme="minorEastAsia" w:eastAsiaTheme="minorEastAsia" w:hAnsiTheme="minorEastAsia" w:hint="eastAsia"/>
          <w:b/>
          <w:sz w:val="24"/>
          <w:szCs w:val="24"/>
        </w:rPr>
        <w:t>主要试验（或验证）情况</w:t>
      </w:r>
    </w:p>
    <w:p w:rsidR="00F16C77" w:rsidRPr="00311606" w:rsidRDefault="00F16C77" w:rsidP="00311606">
      <w:pPr>
        <w:spacing w:line="360" w:lineRule="auto"/>
        <w:ind w:firstLineChars="200" w:firstLine="480"/>
        <w:rPr>
          <w:rFonts w:asciiTheme="minorEastAsia" w:eastAsiaTheme="minorEastAsia" w:hAnsiTheme="minorEastAsia"/>
          <w:sz w:val="24"/>
          <w:szCs w:val="24"/>
        </w:rPr>
      </w:pPr>
      <w:r w:rsidRPr="00311606">
        <w:rPr>
          <w:rFonts w:asciiTheme="minorEastAsia" w:eastAsiaTheme="minorEastAsia" w:hAnsiTheme="minorEastAsia" w:hint="eastAsia"/>
          <w:sz w:val="24"/>
          <w:szCs w:val="24"/>
        </w:rPr>
        <w:t>本</w:t>
      </w:r>
      <w:r w:rsidR="0027077D" w:rsidRPr="00311606">
        <w:rPr>
          <w:rFonts w:asciiTheme="minorEastAsia" w:eastAsiaTheme="minorEastAsia" w:hAnsiTheme="minorEastAsia" w:hint="eastAsia"/>
          <w:sz w:val="24"/>
          <w:szCs w:val="24"/>
        </w:rPr>
        <w:t>标准充分调研了</w:t>
      </w:r>
      <w:r w:rsidR="00416A0D">
        <w:rPr>
          <w:rFonts w:asciiTheme="minorEastAsia" w:eastAsiaTheme="minorEastAsia" w:hAnsiTheme="minorEastAsia" w:hint="eastAsia"/>
          <w:sz w:val="24"/>
          <w:szCs w:val="24"/>
        </w:rPr>
        <w:t>行业</w:t>
      </w:r>
      <w:r w:rsidR="00114623">
        <w:rPr>
          <w:rFonts w:asciiTheme="minorEastAsia" w:eastAsiaTheme="minorEastAsia" w:hAnsiTheme="minorEastAsia" w:hint="eastAsia"/>
          <w:sz w:val="24"/>
          <w:szCs w:val="24"/>
        </w:rPr>
        <w:t>燃气热水器的生产厂家及</w:t>
      </w:r>
      <w:r w:rsidR="0027077D" w:rsidRPr="00311606">
        <w:rPr>
          <w:rFonts w:asciiTheme="minorEastAsia" w:eastAsiaTheme="minorEastAsia" w:hAnsiTheme="minorEastAsia" w:hint="eastAsia"/>
          <w:sz w:val="24"/>
          <w:szCs w:val="24"/>
        </w:rPr>
        <w:t>消费者</w:t>
      </w:r>
      <w:r w:rsidR="00416A0D">
        <w:rPr>
          <w:rFonts w:asciiTheme="minorEastAsia" w:eastAsiaTheme="minorEastAsia" w:hAnsiTheme="minorEastAsia" w:hint="eastAsia"/>
          <w:sz w:val="24"/>
          <w:szCs w:val="24"/>
        </w:rPr>
        <w:t>对热水舒适性要求</w:t>
      </w:r>
      <w:r w:rsidR="0027077D" w:rsidRPr="00311606">
        <w:rPr>
          <w:rFonts w:asciiTheme="minorEastAsia" w:eastAsiaTheme="minorEastAsia" w:hAnsiTheme="minorEastAsia" w:hint="eastAsia"/>
          <w:sz w:val="24"/>
          <w:szCs w:val="24"/>
        </w:rPr>
        <w:t>，进行研究、测试验证，并进行</w:t>
      </w:r>
      <w:r w:rsidRPr="00311606">
        <w:rPr>
          <w:rFonts w:asciiTheme="minorEastAsia" w:eastAsiaTheme="minorEastAsia" w:hAnsiTheme="minorEastAsia" w:hint="eastAsia"/>
          <w:sz w:val="24"/>
          <w:szCs w:val="24"/>
        </w:rPr>
        <w:t>了</w:t>
      </w:r>
      <w:r w:rsidR="0027077D" w:rsidRPr="00311606">
        <w:rPr>
          <w:rFonts w:asciiTheme="minorEastAsia" w:eastAsiaTheme="minorEastAsia" w:hAnsiTheme="minorEastAsia" w:hint="eastAsia"/>
          <w:sz w:val="24"/>
          <w:szCs w:val="24"/>
        </w:rPr>
        <w:t>充分</w:t>
      </w:r>
      <w:r w:rsidR="009865EF">
        <w:rPr>
          <w:rFonts w:asciiTheme="minorEastAsia" w:eastAsiaTheme="minorEastAsia" w:hAnsiTheme="minorEastAsia" w:hint="eastAsia"/>
          <w:sz w:val="24"/>
          <w:szCs w:val="24"/>
        </w:rPr>
        <w:t>模拟，使</w:t>
      </w:r>
      <w:r w:rsidR="00317F1D">
        <w:rPr>
          <w:rFonts w:asciiTheme="minorEastAsia" w:eastAsiaTheme="minorEastAsia" w:hAnsiTheme="minorEastAsia" w:hint="eastAsia"/>
          <w:sz w:val="24"/>
          <w:szCs w:val="24"/>
        </w:rPr>
        <w:t>电辅助加热燃气快速热热水器在加热时间、水温波动、噪声、水温超调、水阻等热水性能</w:t>
      </w:r>
      <w:r w:rsidRPr="00311606">
        <w:rPr>
          <w:rFonts w:asciiTheme="minorEastAsia" w:eastAsiaTheme="minorEastAsia" w:hAnsiTheme="minorEastAsia" w:hint="eastAsia"/>
          <w:sz w:val="24"/>
          <w:szCs w:val="24"/>
        </w:rPr>
        <w:t>等进行</w:t>
      </w:r>
      <w:r w:rsidR="0027077D" w:rsidRPr="00311606">
        <w:rPr>
          <w:rFonts w:asciiTheme="minorEastAsia" w:eastAsiaTheme="minorEastAsia" w:hAnsiTheme="minorEastAsia" w:hint="eastAsia"/>
          <w:sz w:val="24"/>
          <w:szCs w:val="24"/>
        </w:rPr>
        <w:t>研究、测试验证</w:t>
      </w:r>
      <w:r w:rsidRPr="00311606">
        <w:rPr>
          <w:rFonts w:asciiTheme="minorEastAsia" w:eastAsiaTheme="minorEastAsia" w:hAnsiTheme="minorEastAsia" w:hint="eastAsia"/>
          <w:sz w:val="24"/>
          <w:szCs w:val="24"/>
        </w:rPr>
        <w:t>，</w:t>
      </w:r>
      <w:r w:rsidR="0027077D" w:rsidRPr="00311606">
        <w:rPr>
          <w:rFonts w:asciiTheme="minorEastAsia" w:eastAsiaTheme="minorEastAsia" w:hAnsiTheme="minorEastAsia" w:hint="eastAsia"/>
          <w:sz w:val="24"/>
          <w:szCs w:val="24"/>
        </w:rPr>
        <w:t>最终得出该方法具有良好的可行性及可复性。</w:t>
      </w:r>
    </w:p>
    <w:p w:rsidR="00324BC3" w:rsidRPr="00311606" w:rsidRDefault="00CF476A" w:rsidP="00311606">
      <w:pPr>
        <w:spacing w:line="360" w:lineRule="auto"/>
        <w:ind w:firstLineChars="200" w:firstLine="482"/>
        <w:rPr>
          <w:rFonts w:asciiTheme="minorEastAsia" w:eastAsiaTheme="minorEastAsia" w:hAnsiTheme="minorEastAsia"/>
          <w:b/>
          <w:sz w:val="24"/>
          <w:szCs w:val="24"/>
        </w:rPr>
      </w:pPr>
      <w:r w:rsidRPr="00311606">
        <w:rPr>
          <w:rFonts w:asciiTheme="minorEastAsia" w:eastAsiaTheme="minorEastAsia" w:hAnsiTheme="minorEastAsia" w:hint="eastAsia"/>
          <w:b/>
          <w:sz w:val="24"/>
          <w:szCs w:val="24"/>
        </w:rPr>
        <w:t>四</w:t>
      </w:r>
      <w:r w:rsidR="00980DE8" w:rsidRPr="00311606">
        <w:rPr>
          <w:rFonts w:asciiTheme="minorEastAsia" w:eastAsiaTheme="minorEastAsia" w:hAnsiTheme="minorEastAsia" w:hint="eastAsia"/>
          <w:b/>
          <w:sz w:val="24"/>
          <w:szCs w:val="24"/>
        </w:rPr>
        <w:t>、</w:t>
      </w:r>
      <w:r w:rsidR="00324BC3" w:rsidRPr="00311606">
        <w:rPr>
          <w:rFonts w:asciiTheme="minorEastAsia" w:eastAsiaTheme="minorEastAsia" w:hAnsiTheme="minorEastAsia" w:hint="eastAsia"/>
          <w:b/>
          <w:sz w:val="24"/>
          <w:szCs w:val="24"/>
        </w:rPr>
        <w:t>标准中涉及专利的情况</w:t>
      </w:r>
    </w:p>
    <w:p w:rsidR="00980DE8" w:rsidRPr="00311606" w:rsidRDefault="00324BC3" w:rsidP="00311606">
      <w:pPr>
        <w:spacing w:line="360" w:lineRule="auto"/>
        <w:ind w:firstLineChars="200" w:firstLine="480"/>
        <w:rPr>
          <w:rFonts w:asciiTheme="minorEastAsia" w:eastAsiaTheme="minorEastAsia" w:hAnsiTheme="minorEastAsia"/>
          <w:sz w:val="24"/>
          <w:szCs w:val="24"/>
        </w:rPr>
      </w:pPr>
      <w:r w:rsidRPr="00311606">
        <w:rPr>
          <w:rFonts w:asciiTheme="minorEastAsia" w:eastAsiaTheme="minorEastAsia" w:hAnsiTheme="minorEastAsia" w:hint="eastAsia"/>
          <w:sz w:val="24"/>
          <w:szCs w:val="24"/>
        </w:rPr>
        <w:t>本标准不涉及专利问题</w:t>
      </w:r>
      <w:r w:rsidR="00980DE8" w:rsidRPr="00311606">
        <w:rPr>
          <w:rFonts w:asciiTheme="minorEastAsia" w:eastAsiaTheme="minorEastAsia" w:hAnsiTheme="minorEastAsia" w:hint="eastAsia"/>
          <w:sz w:val="24"/>
          <w:szCs w:val="24"/>
        </w:rPr>
        <w:t>。</w:t>
      </w:r>
    </w:p>
    <w:p w:rsidR="00324BC3" w:rsidRPr="00311606" w:rsidRDefault="00CF476A" w:rsidP="00311606">
      <w:pPr>
        <w:spacing w:line="360" w:lineRule="auto"/>
        <w:ind w:firstLineChars="200" w:firstLine="482"/>
        <w:rPr>
          <w:rFonts w:asciiTheme="minorEastAsia" w:eastAsiaTheme="minorEastAsia" w:hAnsiTheme="minorEastAsia"/>
          <w:b/>
          <w:sz w:val="24"/>
          <w:szCs w:val="24"/>
        </w:rPr>
      </w:pPr>
      <w:r w:rsidRPr="00311606">
        <w:rPr>
          <w:rFonts w:asciiTheme="minorEastAsia" w:eastAsiaTheme="minorEastAsia" w:hAnsiTheme="minorEastAsia" w:hint="eastAsia"/>
          <w:b/>
          <w:sz w:val="24"/>
          <w:szCs w:val="24"/>
        </w:rPr>
        <w:t>五</w:t>
      </w:r>
      <w:r w:rsidR="00980DE8" w:rsidRPr="00311606">
        <w:rPr>
          <w:rFonts w:asciiTheme="minorEastAsia" w:eastAsiaTheme="minorEastAsia" w:hAnsiTheme="minorEastAsia" w:hint="eastAsia"/>
          <w:b/>
          <w:sz w:val="24"/>
          <w:szCs w:val="24"/>
        </w:rPr>
        <w:t>、社会效益、对产业发展的作用等情况</w:t>
      </w:r>
    </w:p>
    <w:p w:rsidR="00B83005" w:rsidRPr="009E612F" w:rsidRDefault="00B83005" w:rsidP="00B83005">
      <w:pPr>
        <w:spacing w:line="360" w:lineRule="auto"/>
        <w:ind w:firstLineChars="200" w:firstLine="480"/>
        <w:rPr>
          <w:rFonts w:asciiTheme="minorEastAsia" w:eastAsiaTheme="minorEastAsia" w:hAnsiTheme="minorEastAsia"/>
          <w:sz w:val="24"/>
          <w:szCs w:val="24"/>
        </w:rPr>
      </w:pPr>
      <w:r w:rsidRPr="009E612F">
        <w:rPr>
          <w:rFonts w:asciiTheme="minorEastAsia" w:eastAsiaTheme="minorEastAsia" w:hAnsiTheme="minorEastAsia" w:hint="eastAsia"/>
          <w:sz w:val="24"/>
          <w:szCs w:val="24"/>
        </w:rPr>
        <w:t>本标准为家用</w:t>
      </w:r>
      <w:r>
        <w:rPr>
          <w:rFonts w:asciiTheme="minorEastAsia" w:eastAsiaTheme="minorEastAsia" w:hAnsiTheme="minorEastAsia" w:hint="eastAsia"/>
          <w:sz w:val="24"/>
          <w:szCs w:val="24"/>
        </w:rPr>
        <w:t>电辅助加热燃气热水器</w:t>
      </w:r>
      <w:r w:rsidRPr="009E612F">
        <w:rPr>
          <w:rFonts w:asciiTheme="minorEastAsia" w:eastAsiaTheme="minorEastAsia" w:hAnsiTheme="minorEastAsia" w:hint="eastAsia"/>
          <w:sz w:val="24"/>
          <w:szCs w:val="24"/>
        </w:rPr>
        <w:t>性能评价提供依据</w:t>
      </w:r>
      <w:r>
        <w:rPr>
          <w:rFonts w:asciiTheme="minorEastAsia" w:eastAsiaTheme="minorEastAsia" w:hAnsiTheme="minorEastAsia" w:hint="eastAsia"/>
          <w:sz w:val="24"/>
          <w:szCs w:val="24"/>
        </w:rPr>
        <w:t>，解决了用户的购买选择困扰；</w:t>
      </w:r>
      <w:r w:rsidRPr="009E612F">
        <w:rPr>
          <w:rFonts w:asciiTheme="minorEastAsia" w:eastAsiaTheme="minorEastAsia" w:hAnsiTheme="minorEastAsia" w:hint="eastAsia"/>
          <w:sz w:val="24"/>
          <w:szCs w:val="24"/>
        </w:rPr>
        <w:t>引导行业在</w:t>
      </w:r>
      <w:r>
        <w:rPr>
          <w:rFonts w:asciiTheme="minorEastAsia" w:eastAsiaTheme="minorEastAsia" w:hAnsiTheme="minorEastAsia" w:hint="eastAsia"/>
          <w:sz w:val="24"/>
          <w:szCs w:val="24"/>
        </w:rPr>
        <w:t>热水舒适</w:t>
      </w:r>
      <w:r w:rsidRPr="009E612F">
        <w:rPr>
          <w:rFonts w:asciiTheme="minorEastAsia" w:eastAsiaTheme="minorEastAsia" w:hAnsiTheme="minorEastAsia" w:hint="eastAsia"/>
          <w:sz w:val="24"/>
          <w:szCs w:val="24"/>
        </w:rPr>
        <w:t>性能上进行技术创新，提升燃气热水器</w:t>
      </w:r>
      <w:r>
        <w:rPr>
          <w:rFonts w:asciiTheme="minorEastAsia" w:eastAsiaTheme="minorEastAsia" w:hAnsiTheme="minorEastAsia" w:hint="eastAsia"/>
          <w:sz w:val="24"/>
          <w:szCs w:val="24"/>
        </w:rPr>
        <w:t>的</w:t>
      </w:r>
      <w:r w:rsidRPr="009E612F">
        <w:rPr>
          <w:rFonts w:asciiTheme="minorEastAsia" w:eastAsiaTheme="minorEastAsia" w:hAnsiTheme="minorEastAsia" w:hint="eastAsia"/>
          <w:sz w:val="24"/>
          <w:szCs w:val="24"/>
        </w:rPr>
        <w:t>使用体验，促进燃气热水器行业的发展；</w:t>
      </w:r>
    </w:p>
    <w:p w:rsidR="00B83005" w:rsidRDefault="00B83005" w:rsidP="00B83005">
      <w:pPr>
        <w:spacing w:line="360" w:lineRule="auto"/>
        <w:ind w:firstLineChars="200" w:firstLine="480"/>
        <w:rPr>
          <w:rFonts w:asciiTheme="minorEastAsia" w:eastAsiaTheme="minorEastAsia" w:hAnsiTheme="minorEastAsia"/>
          <w:sz w:val="24"/>
          <w:szCs w:val="24"/>
        </w:rPr>
      </w:pPr>
      <w:r w:rsidRPr="00311606">
        <w:rPr>
          <w:rFonts w:asciiTheme="minorEastAsia" w:eastAsiaTheme="minorEastAsia" w:hAnsiTheme="minorEastAsia" w:hint="eastAsia"/>
          <w:sz w:val="24"/>
          <w:szCs w:val="24"/>
        </w:rPr>
        <w:t>本标准的制定对推动我国家电行业产品、技术的推陈出新，规范新产品、新技术的生产，使其有序的产业化，本标准自实施之日起即可实施。不需要有特别的准备期和过渡期。</w:t>
      </w:r>
    </w:p>
    <w:p w:rsidR="00980DE8" w:rsidRPr="00311606" w:rsidRDefault="00CF476A" w:rsidP="00311606">
      <w:pPr>
        <w:spacing w:line="360" w:lineRule="auto"/>
        <w:ind w:firstLineChars="200" w:firstLine="482"/>
        <w:rPr>
          <w:rFonts w:asciiTheme="minorEastAsia" w:eastAsiaTheme="minorEastAsia" w:hAnsiTheme="minorEastAsia"/>
          <w:b/>
          <w:sz w:val="24"/>
          <w:szCs w:val="24"/>
        </w:rPr>
      </w:pPr>
      <w:r w:rsidRPr="00311606">
        <w:rPr>
          <w:rFonts w:asciiTheme="minorEastAsia" w:eastAsiaTheme="minorEastAsia" w:hAnsiTheme="minorEastAsia" w:hint="eastAsia"/>
          <w:b/>
          <w:sz w:val="24"/>
          <w:szCs w:val="24"/>
        </w:rPr>
        <w:t>六</w:t>
      </w:r>
      <w:r w:rsidR="00980DE8" w:rsidRPr="00311606">
        <w:rPr>
          <w:rFonts w:asciiTheme="minorEastAsia" w:eastAsiaTheme="minorEastAsia" w:hAnsiTheme="minorEastAsia" w:hint="eastAsia"/>
          <w:b/>
          <w:sz w:val="24"/>
          <w:szCs w:val="24"/>
        </w:rPr>
        <w:t>、与国际、国外对比情况</w:t>
      </w:r>
    </w:p>
    <w:p w:rsidR="00064BA8" w:rsidRPr="00311606" w:rsidRDefault="00064BA8" w:rsidP="00311606">
      <w:pPr>
        <w:spacing w:line="360" w:lineRule="auto"/>
        <w:ind w:firstLineChars="200" w:firstLine="480"/>
        <w:rPr>
          <w:rFonts w:asciiTheme="minorEastAsia" w:eastAsiaTheme="minorEastAsia" w:hAnsiTheme="minorEastAsia"/>
          <w:sz w:val="24"/>
          <w:szCs w:val="24"/>
        </w:rPr>
      </w:pPr>
      <w:r w:rsidRPr="00311606">
        <w:rPr>
          <w:rFonts w:asciiTheme="minorEastAsia" w:eastAsiaTheme="minorEastAsia" w:hAnsiTheme="minorEastAsia" w:hint="eastAsia"/>
          <w:sz w:val="24"/>
          <w:szCs w:val="24"/>
        </w:rPr>
        <w:t>目前国</w:t>
      </w:r>
      <w:r w:rsidR="000A7A6F">
        <w:rPr>
          <w:rFonts w:asciiTheme="minorEastAsia" w:eastAsiaTheme="minorEastAsia" w:hAnsiTheme="minorEastAsia" w:hint="eastAsia"/>
          <w:sz w:val="24"/>
          <w:szCs w:val="24"/>
        </w:rPr>
        <w:t>内</w:t>
      </w:r>
      <w:r w:rsidRPr="00311606">
        <w:rPr>
          <w:rFonts w:asciiTheme="minorEastAsia" w:eastAsiaTheme="minorEastAsia" w:hAnsiTheme="minorEastAsia" w:hint="eastAsia"/>
          <w:sz w:val="24"/>
          <w:szCs w:val="24"/>
        </w:rPr>
        <w:t>外没有</w:t>
      </w:r>
      <w:r w:rsidR="009E612F">
        <w:rPr>
          <w:rFonts w:asciiTheme="minorEastAsia" w:eastAsiaTheme="minorEastAsia" w:hAnsiTheme="minorEastAsia" w:hint="eastAsia"/>
          <w:sz w:val="24"/>
          <w:szCs w:val="24"/>
        </w:rPr>
        <w:t>专门针对带</w:t>
      </w:r>
      <w:r w:rsidR="000A7A6F">
        <w:rPr>
          <w:rFonts w:asciiTheme="minorEastAsia" w:eastAsiaTheme="minorEastAsia" w:hAnsiTheme="minorEastAsia" w:hint="eastAsia"/>
          <w:sz w:val="24"/>
          <w:szCs w:val="24"/>
        </w:rPr>
        <w:t>CO催化</w:t>
      </w:r>
      <w:r w:rsidR="009E612F">
        <w:rPr>
          <w:rFonts w:asciiTheme="minorEastAsia" w:eastAsiaTheme="minorEastAsia" w:hAnsiTheme="minorEastAsia" w:hint="eastAsia"/>
          <w:sz w:val="24"/>
          <w:szCs w:val="24"/>
        </w:rPr>
        <w:t>功能</w:t>
      </w:r>
      <w:r w:rsidR="000A7A6F">
        <w:rPr>
          <w:rFonts w:asciiTheme="minorEastAsia" w:eastAsiaTheme="minorEastAsia" w:hAnsiTheme="minorEastAsia" w:hint="eastAsia"/>
          <w:sz w:val="24"/>
          <w:szCs w:val="24"/>
        </w:rPr>
        <w:t>的</w:t>
      </w:r>
      <w:r w:rsidR="009E612F">
        <w:rPr>
          <w:rFonts w:asciiTheme="minorEastAsia" w:eastAsiaTheme="minorEastAsia" w:hAnsiTheme="minorEastAsia" w:hint="eastAsia"/>
          <w:sz w:val="24"/>
          <w:szCs w:val="24"/>
        </w:rPr>
        <w:t>燃气热水器</w:t>
      </w:r>
      <w:r w:rsidR="00AE6555">
        <w:rPr>
          <w:rFonts w:asciiTheme="minorEastAsia" w:eastAsiaTheme="minorEastAsia" w:hAnsiTheme="minorEastAsia" w:hint="eastAsia"/>
          <w:sz w:val="24"/>
          <w:szCs w:val="24"/>
        </w:rPr>
        <w:t>的</w:t>
      </w:r>
      <w:r w:rsidR="00140338" w:rsidRPr="00311606">
        <w:rPr>
          <w:rFonts w:asciiTheme="minorEastAsia" w:eastAsiaTheme="minorEastAsia" w:hAnsiTheme="minorEastAsia" w:hint="eastAsia"/>
          <w:sz w:val="24"/>
          <w:szCs w:val="24"/>
        </w:rPr>
        <w:t>标准</w:t>
      </w:r>
      <w:r w:rsidRPr="00311606">
        <w:rPr>
          <w:rFonts w:asciiTheme="minorEastAsia" w:eastAsiaTheme="minorEastAsia" w:hAnsiTheme="minorEastAsia" w:hint="eastAsia"/>
          <w:sz w:val="24"/>
          <w:szCs w:val="24"/>
        </w:rPr>
        <w:t>。</w:t>
      </w:r>
    </w:p>
    <w:p w:rsidR="00980DE8" w:rsidRPr="00311606" w:rsidRDefault="00CF476A" w:rsidP="00311606">
      <w:pPr>
        <w:spacing w:line="360" w:lineRule="auto"/>
        <w:ind w:firstLineChars="200" w:firstLine="482"/>
        <w:rPr>
          <w:rFonts w:asciiTheme="minorEastAsia" w:eastAsiaTheme="minorEastAsia" w:hAnsiTheme="minorEastAsia"/>
          <w:b/>
          <w:sz w:val="24"/>
          <w:szCs w:val="24"/>
        </w:rPr>
      </w:pPr>
      <w:r w:rsidRPr="00311606">
        <w:rPr>
          <w:rFonts w:asciiTheme="minorEastAsia" w:eastAsiaTheme="minorEastAsia" w:hAnsiTheme="minorEastAsia" w:hint="eastAsia"/>
          <w:b/>
          <w:sz w:val="24"/>
          <w:szCs w:val="24"/>
        </w:rPr>
        <w:t>七</w:t>
      </w:r>
      <w:r w:rsidR="00980DE8" w:rsidRPr="00311606">
        <w:rPr>
          <w:rFonts w:asciiTheme="minorEastAsia" w:eastAsiaTheme="minorEastAsia" w:hAnsiTheme="minorEastAsia" w:hint="eastAsia"/>
          <w:b/>
          <w:sz w:val="24"/>
          <w:szCs w:val="24"/>
        </w:rPr>
        <w:t>、与现行相关法律、法规、规章及相关标准，特别是强制性标准的协调性</w:t>
      </w:r>
    </w:p>
    <w:p w:rsidR="00B83005" w:rsidRPr="00B83005" w:rsidRDefault="00B83005" w:rsidP="00B83005">
      <w:pPr>
        <w:spacing w:line="360" w:lineRule="auto"/>
        <w:ind w:firstLineChars="200" w:firstLine="480"/>
        <w:rPr>
          <w:rFonts w:asciiTheme="minorEastAsia" w:eastAsiaTheme="minorEastAsia" w:hAnsiTheme="minorEastAsia"/>
          <w:sz w:val="24"/>
          <w:szCs w:val="24"/>
        </w:rPr>
      </w:pPr>
      <w:r w:rsidRPr="00B83005">
        <w:rPr>
          <w:rFonts w:asciiTheme="minorEastAsia" w:eastAsiaTheme="minorEastAsia" w:hAnsiTheme="minorEastAsia"/>
          <w:sz w:val="24"/>
          <w:szCs w:val="24"/>
        </w:rPr>
        <w:t xml:space="preserve">GB </w:t>
      </w:r>
      <w:r w:rsidRPr="00B83005">
        <w:rPr>
          <w:rFonts w:asciiTheme="minorEastAsia" w:eastAsiaTheme="minorEastAsia" w:hAnsiTheme="minorEastAsia" w:hint="eastAsia"/>
          <w:sz w:val="24"/>
          <w:szCs w:val="24"/>
        </w:rPr>
        <w:t>6932-2015 《家用燃气快速热水器》标准中对加热时间和水温超调幅度等进行了定义，但未明确带有混动功能的测试要求，另外标准中未对开关水的温度波动、循环预热噪声和水阻力等作出技术要求及试验规范。本标准增加了相关</w:t>
      </w:r>
      <w:r w:rsidRPr="00B83005">
        <w:rPr>
          <w:rFonts w:asciiTheme="minorEastAsia" w:eastAsiaTheme="minorEastAsia" w:hAnsiTheme="minorEastAsia" w:hint="eastAsia"/>
          <w:sz w:val="24"/>
          <w:szCs w:val="24"/>
        </w:rPr>
        <w:lastRenderedPageBreak/>
        <w:t>要求，对GB 6932-2015进行了有效的补充，与GB 6932-2015配套使用。</w:t>
      </w:r>
    </w:p>
    <w:p w:rsidR="00064BA8" w:rsidRPr="00311606" w:rsidRDefault="00CF476A" w:rsidP="00311606">
      <w:pPr>
        <w:spacing w:line="360" w:lineRule="auto"/>
        <w:ind w:firstLineChars="200" w:firstLine="482"/>
        <w:rPr>
          <w:rFonts w:asciiTheme="minorEastAsia" w:eastAsiaTheme="minorEastAsia" w:hAnsiTheme="minorEastAsia"/>
          <w:b/>
          <w:sz w:val="24"/>
          <w:szCs w:val="24"/>
        </w:rPr>
      </w:pPr>
      <w:r w:rsidRPr="00311606">
        <w:rPr>
          <w:rFonts w:asciiTheme="minorEastAsia" w:eastAsiaTheme="minorEastAsia" w:hAnsiTheme="minorEastAsia" w:hint="eastAsia"/>
          <w:b/>
          <w:sz w:val="24"/>
          <w:szCs w:val="24"/>
        </w:rPr>
        <w:t>八</w:t>
      </w:r>
      <w:r w:rsidR="00980DE8" w:rsidRPr="00311606">
        <w:rPr>
          <w:rFonts w:asciiTheme="minorEastAsia" w:eastAsiaTheme="minorEastAsia" w:hAnsiTheme="minorEastAsia" w:hint="eastAsia"/>
          <w:b/>
          <w:sz w:val="24"/>
          <w:szCs w:val="24"/>
        </w:rPr>
        <w:t>、重大分歧意见的处理经过和依据</w:t>
      </w:r>
    </w:p>
    <w:p w:rsidR="00064BA8" w:rsidRPr="00311606" w:rsidRDefault="00064BA8" w:rsidP="00311606">
      <w:pPr>
        <w:spacing w:line="360" w:lineRule="auto"/>
        <w:ind w:firstLineChars="200" w:firstLine="480"/>
        <w:rPr>
          <w:rFonts w:asciiTheme="minorEastAsia" w:eastAsiaTheme="minorEastAsia" w:hAnsiTheme="minorEastAsia"/>
          <w:sz w:val="24"/>
          <w:szCs w:val="24"/>
        </w:rPr>
      </w:pPr>
      <w:r w:rsidRPr="00311606">
        <w:rPr>
          <w:rFonts w:asciiTheme="minorEastAsia" w:eastAsiaTheme="minorEastAsia" w:hAnsiTheme="minorEastAsia" w:hint="eastAsia"/>
          <w:sz w:val="24"/>
          <w:szCs w:val="24"/>
        </w:rPr>
        <w:t>无。</w:t>
      </w:r>
    </w:p>
    <w:p w:rsidR="00CF476A" w:rsidRPr="00DA559B" w:rsidRDefault="00CF476A" w:rsidP="00DA559B">
      <w:pPr>
        <w:spacing w:line="360" w:lineRule="auto"/>
        <w:ind w:firstLineChars="200" w:firstLine="482"/>
        <w:rPr>
          <w:rFonts w:asciiTheme="minorEastAsia" w:eastAsiaTheme="minorEastAsia" w:hAnsiTheme="minorEastAsia"/>
          <w:b/>
          <w:sz w:val="24"/>
          <w:szCs w:val="24"/>
        </w:rPr>
      </w:pPr>
      <w:r w:rsidRPr="00DA559B">
        <w:rPr>
          <w:rFonts w:asciiTheme="minorEastAsia" w:eastAsiaTheme="minorEastAsia" w:hAnsiTheme="minorEastAsia" w:hint="eastAsia"/>
          <w:b/>
          <w:sz w:val="24"/>
          <w:szCs w:val="24"/>
        </w:rPr>
        <w:t>九、标准性质的建议说明</w:t>
      </w:r>
    </w:p>
    <w:p w:rsidR="00CF476A" w:rsidRPr="00AE6555" w:rsidRDefault="00CF476A" w:rsidP="00AE6555">
      <w:pPr>
        <w:spacing w:line="360" w:lineRule="auto"/>
        <w:ind w:firstLineChars="200" w:firstLine="480"/>
        <w:rPr>
          <w:rFonts w:asciiTheme="minorEastAsia" w:eastAsiaTheme="minorEastAsia" w:hAnsiTheme="minorEastAsia"/>
          <w:sz w:val="24"/>
          <w:szCs w:val="24"/>
        </w:rPr>
      </w:pPr>
      <w:r w:rsidRPr="00AE6555">
        <w:rPr>
          <w:rFonts w:asciiTheme="minorEastAsia" w:eastAsiaTheme="minorEastAsia" w:hAnsiTheme="minorEastAsia" w:hint="eastAsia"/>
          <w:sz w:val="24"/>
          <w:szCs w:val="24"/>
        </w:rPr>
        <w:t>本标准为</w:t>
      </w:r>
      <w:r w:rsidR="00AE6555">
        <w:rPr>
          <w:rFonts w:asciiTheme="minorEastAsia" w:eastAsiaTheme="minorEastAsia" w:hAnsiTheme="minorEastAsia" w:hint="eastAsia"/>
          <w:sz w:val="24"/>
          <w:szCs w:val="24"/>
        </w:rPr>
        <w:t>中国标准化协会标准，属于自愿</w:t>
      </w:r>
      <w:r w:rsidRPr="00AE6555">
        <w:rPr>
          <w:rFonts w:asciiTheme="minorEastAsia" w:eastAsiaTheme="minorEastAsia" w:hAnsiTheme="minorEastAsia" w:hint="eastAsia"/>
          <w:sz w:val="24"/>
          <w:szCs w:val="24"/>
        </w:rPr>
        <w:t>性标准，</w:t>
      </w:r>
      <w:r w:rsidR="002E4315">
        <w:rPr>
          <w:rFonts w:asciiTheme="minorEastAsia" w:eastAsiaTheme="minorEastAsia" w:hAnsiTheme="minorEastAsia" w:hint="eastAsia"/>
          <w:sz w:val="24"/>
          <w:szCs w:val="24"/>
        </w:rPr>
        <w:t>供社会和会员自愿采用</w:t>
      </w:r>
      <w:r w:rsidRPr="00AE6555">
        <w:rPr>
          <w:rFonts w:asciiTheme="minorEastAsia" w:eastAsiaTheme="minorEastAsia" w:hAnsiTheme="minorEastAsia" w:hint="eastAsia"/>
          <w:sz w:val="24"/>
          <w:szCs w:val="24"/>
        </w:rPr>
        <w:t>。</w:t>
      </w:r>
    </w:p>
    <w:p w:rsidR="00CF476A" w:rsidRPr="002E4315" w:rsidRDefault="00CF476A" w:rsidP="002E4315">
      <w:pPr>
        <w:spacing w:line="360" w:lineRule="auto"/>
        <w:ind w:firstLineChars="200" w:firstLine="482"/>
        <w:rPr>
          <w:rFonts w:asciiTheme="minorEastAsia" w:eastAsiaTheme="minorEastAsia" w:hAnsiTheme="minorEastAsia"/>
          <w:b/>
          <w:sz w:val="24"/>
          <w:szCs w:val="24"/>
        </w:rPr>
      </w:pPr>
      <w:r w:rsidRPr="002E4315">
        <w:rPr>
          <w:rFonts w:asciiTheme="minorEastAsia" w:eastAsiaTheme="minorEastAsia" w:hAnsiTheme="minorEastAsia" w:hint="eastAsia"/>
          <w:b/>
          <w:sz w:val="24"/>
          <w:szCs w:val="24"/>
        </w:rPr>
        <w:t>十、贯彻标准的要求和实施建议</w:t>
      </w:r>
    </w:p>
    <w:p w:rsidR="00CF476A" w:rsidRPr="00DA559B" w:rsidRDefault="00CF476A" w:rsidP="002E4315">
      <w:pPr>
        <w:spacing w:line="360" w:lineRule="auto"/>
        <w:ind w:leftChars="200" w:left="420"/>
        <w:rPr>
          <w:rFonts w:asciiTheme="minorEastAsia" w:eastAsiaTheme="minorEastAsia" w:hAnsiTheme="minorEastAsia"/>
          <w:b/>
          <w:sz w:val="24"/>
          <w:szCs w:val="24"/>
        </w:rPr>
      </w:pPr>
      <w:r w:rsidRPr="00AE6555">
        <w:rPr>
          <w:rFonts w:asciiTheme="minorEastAsia" w:eastAsiaTheme="minorEastAsia" w:hAnsiTheme="minorEastAsia" w:hint="eastAsia"/>
          <w:sz w:val="24"/>
          <w:szCs w:val="24"/>
        </w:rPr>
        <w:t>标准自公布实施后，应尽快组织标准宣贯，组织媒体进行宣传。</w:t>
      </w:r>
      <w:r w:rsidRPr="00311606">
        <w:rPr>
          <w:rFonts w:asciiTheme="minorEastAsia" w:eastAsiaTheme="minorEastAsia" w:hAnsiTheme="minorEastAsia" w:hint="eastAsia"/>
          <w:color w:val="000000"/>
          <w:sz w:val="24"/>
          <w:szCs w:val="24"/>
        </w:rPr>
        <w:br/>
      </w:r>
      <w:r w:rsidRPr="00DA559B">
        <w:rPr>
          <w:rFonts w:asciiTheme="minorEastAsia" w:eastAsiaTheme="minorEastAsia" w:hAnsiTheme="minorEastAsia" w:hint="eastAsia"/>
          <w:b/>
          <w:sz w:val="24"/>
          <w:szCs w:val="24"/>
        </w:rPr>
        <w:t>十一 、废止现行有关标准的建议</w:t>
      </w:r>
    </w:p>
    <w:p w:rsidR="00CF476A" w:rsidRPr="00311606" w:rsidRDefault="00CF476A" w:rsidP="00311606">
      <w:pPr>
        <w:ind w:firstLineChars="200" w:firstLine="480"/>
        <w:jc w:val="left"/>
        <w:rPr>
          <w:rFonts w:asciiTheme="minorEastAsia" w:eastAsiaTheme="minorEastAsia" w:hAnsiTheme="minorEastAsia"/>
          <w:color w:val="000000"/>
          <w:sz w:val="24"/>
          <w:szCs w:val="24"/>
        </w:rPr>
      </w:pPr>
      <w:r w:rsidRPr="00311606">
        <w:rPr>
          <w:rFonts w:asciiTheme="minorEastAsia" w:eastAsiaTheme="minorEastAsia" w:hAnsiTheme="minorEastAsia" w:hint="eastAsia"/>
          <w:color w:val="000000"/>
          <w:sz w:val="24"/>
          <w:szCs w:val="24"/>
        </w:rPr>
        <w:t>无。</w:t>
      </w:r>
    </w:p>
    <w:p w:rsidR="00CF476A" w:rsidRPr="00DA559B" w:rsidRDefault="00CF476A" w:rsidP="00DA559B">
      <w:pPr>
        <w:spacing w:line="360" w:lineRule="auto"/>
        <w:ind w:firstLineChars="200" w:firstLine="482"/>
        <w:rPr>
          <w:rFonts w:asciiTheme="minorEastAsia" w:eastAsiaTheme="minorEastAsia" w:hAnsiTheme="minorEastAsia"/>
          <w:b/>
          <w:sz w:val="24"/>
          <w:szCs w:val="24"/>
        </w:rPr>
      </w:pPr>
      <w:r w:rsidRPr="00DA559B">
        <w:rPr>
          <w:rFonts w:asciiTheme="minorEastAsia" w:eastAsiaTheme="minorEastAsia" w:hAnsiTheme="minorEastAsia" w:hint="eastAsia"/>
          <w:b/>
          <w:sz w:val="24"/>
          <w:szCs w:val="24"/>
        </w:rPr>
        <w:t>十二、其他应予说明的问题</w:t>
      </w:r>
    </w:p>
    <w:p w:rsidR="00CF476A" w:rsidRPr="00311606" w:rsidRDefault="002E4315" w:rsidP="00311606">
      <w:pPr>
        <w:jc w:val="left"/>
        <w:rPr>
          <w:rFonts w:asciiTheme="minorEastAsia" w:eastAsiaTheme="minorEastAsia" w:hAnsiTheme="minorEastAsia"/>
          <w:color w:val="FF0000"/>
          <w:sz w:val="24"/>
          <w:szCs w:val="24"/>
        </w:rPr>
      </w:pPr>
      <w:r>
        <w:rPr>
          <w:rFonts w:asciiTheme="minorEastAsia" w:eastAsiaTheme="minorEastAsia" w:hAnsiTheme="minorEastAsia" w:hint="eastAsia"/>
          <w:color w:val="000000"/>
          <w:sz w:val="24"/>
          <w:szCs w:val="24"/>
        </w:rPr>
        <w:t xml:space="preserve">    </w:t>
      </w:r>
      <w:r w:rsidR="0027077D" w:rsidRPr="00311606">
        <w:rPr>
          <w:rFonts w:asciiTheme="minorEastAsia" w:eastAsiaTheme="minorEastAsia" w:hAnsiTheme="minorEastAsia" w:hint="eastAsia"/>
          <w:color w:val="000000"/>
          <w:sz w:val="24"/>
          <w:szCs w:val="24"/>
        </w:rPr>
        <w:t>无</w:t>
      </w:r>
      <w:r w:rsidR="00F43A9D" w:rsidRPr="00311606">
        <w:rPr>
          <w:rFonts w:asciiTheme="minorEastAsia" w:eastAsiaTheme="minorEastAsia" w:hAnsiTheme="minorEastAsia" w:hint="eastAsia"/>
          <w:color w:val="000000"/>
          <w:sz w:val="24"/>
          <w:szCs w:val="24"/>
        </w:rPr>
        <w:t>。</w:t>
      </w:r>
    </w:p>
    <w:p w:rsidR="00064BA8" w:rsidRPr="00311606" w:rsidRDefault="00064BA8" w:rsidP="00311606">
      <w:pPr>
        <w:spacing w:line="360" w:lineRule="auto"/>
        <w:ind w:firstLineChars="200" w:firstLine="480"/>
        <w:rPr>
          <w:rFonts w:asciiTheme="minorEastAsia" w:eastAsiaTheme="minorEastAsia" w:hAnsiTheme="minorEastAsia"/>
          <w:sz w:val="24"/>
          <w:szCs w:val="24"/>
        </w:rPr>
      </w:pPr>
    </w:p>
    <w:sectPr w:rsidR="00064BA8" w:rsidRPr="00311606" w:rsidSect="00F741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D03" w:rsidRDefault="00D40D03" w:rsidP="00F426A1">
      <w:r>
        <w:separator/>
      </w:r>
    </w:p>
  </w:endnote>
  <w:endnote w:type="continuationSeparator" w:id="0">
    <w:p w:rsidR="00D40D03" w:rsidRDefault="00D40D03" w:rsidP="00F4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D03" w:rsidRDefault="00D40D03" w:rsidP="00F426A1">
      <w:r>
        <w:separator/>
      </w:r>
    </w:p>
  </w:footnote>
  <w:footnote w:type="continuationSeparator" w:id="0">
    <w:p w:rsidR="00D40D03" w:rsidRDefault="00D40D03" w:rsidP="00F42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E8"/>
    <w:rsid w:val="00006595"/>
    <w:rsid w:val="00023754"/>
    <w:rsid w:val="00064BA8"/>
    <w:rsid w:val="0007371D"/>
    <w:rsid w:val="00074D45"/>
    <w:rsid w:val="00075FF8"/>
    <w:rsid w:val="000A7A6F"/>
    <w:rsid w:val="000B2DAC"/>
    <w:rsid w:val="000D1B11"/>
    <w:rsid w:val="000F338F"/>
    <w:rsid w:val="001009CB"/>
    <w:rsid w:val="00114623"/>
    <w:rsid w:val="00131C10"/>
    <w:rsid w:val="00140338"/>
    <w:rsid w:val="0014439A"/>
    <w:rsid w:val="0015339E"/>
    <w:rsid w:val="001546F5"/>
    <w:rsid w:val="001B41ED"/>
    <w:rsid w:val="001B7C4F"/>
    <w:rsid w:val="001C6B5A"/>
    <w:rsid w:val="001D0DFF"/>
    <w:rsid w:val="001D708D"/>
    <w:rsid w:val="001F2B61"/>
    <w:rsid w:val="001F3071"/>
    <w:rsid w:val="001F7E40"/>
    <w:rsid w:val="00227043"/>
    <w:rsid w:val="002345BA"/>
    <w:rsid w:val="0024576C"/>
    <w:rsid w:val="0026599E"/>
    <w:rsid w:val="0027077D"/>
    <w:rsid w:val="00294ADB"/>
    <w:rsid w:val="00296042"/>
    <w:rsid w:val="002B1120"/>
    <w:rsid w:val="002B363A"/>
    <w:rsid w:val="002C0891"/>
    <w:rsid w:val="002C5A9C"/>
    <w:rsid w:val="002D71D1"/>
    <w:rsid w:val="002E4315"/>
    <w:rsid w:val="00311606"/>
    <w:rsid w:val="00311EE7"/>
    <w:rsid w:val="00317F1D"/>
    <w:rsid w:val="00324BC3"/>
    <w:rsid w:val="00354F3E"/>
    <w:rsid w:val="00363366"/>
    <w:rsid w:val="003E763B"/>
    <w:rsid w:val="00416A0D"/>
    <w:rsid w:val="004326D9"/>
    <w:rsid w:val="00433ECE"/>
    <w:rsid w:val="00456F50"/>
    <w:rsid w:val="00475B49"/>
    <w:rsid w:val="00480008"/>
    <w:rsid w:val="00497B3D"/>
    <w:rsid w:val="004C191B"/>
    <w:rsid w:val="004D13EB"/>
    <w:rsid w:val="004E0913"/>
    <w:rsid w:val="004F215C"/>
    <w:rsid w:val="005034C7"/>
    <w:rsid w:val="005078AE"/>
    <w:rsid w:val="00517D5F"/>
    <w:rsid w:val="00536835"/>
    <w:rsid w:val="00540CDF"/>
    <w:rsid w:val="00541033"/>
    <w:rsid w:val="005A33B7"/>
    <w:rsid w:val="005A7022"/>
    <w:rsid w:val="005B7066"/>
    <w:rsid w:val="005C597F"/>
    <w:rsid w:val="005C641B"/>
    <w:rsid w:val="005C724E"/>
    <w:rsid w:val="005E79D5"/>
    <w:rsid w:val="00605462"/>
    <w:rsid w:val="00674838"/>
    <w:rsid w:val="00695065"/>
    <w:rsid w:val="006A14CE"/>
    <w:rsid w:val="00711A8E"/>
    <w:rsid w:val="0071498F"/>
    <w:rsid w:val="00721970"/>
    <w:rsid w:val="007505C1"/>
    <w:rsid w:val="00781390"/>
    <w:rsid w:val="007A3648"/>
    <w:rsid w:val="007B08DE"/>
    <w:rsid w:val="007B5855"/>
    <w:rsid w:val="007C2338"/>
    <w:rsid w:val="007F54FF"/>
    <w:rsid w:val="0080336F"/>
    <w:rsid w:val="00863E85"/>
    <w:rsid w:val="008A1D85"/>
    <w:rsid w:val="008A3575"/>
    <w:rsid w:val="008B44F2"/>
    <w:rsid w:val="008D3071"/>
    <w:rsid w:val="00900D77"/>
    <w:rsid w:val="009139AA"/>
    <w:rsid w:val="009151BD"/>
    <w:rsid w:val="00933519"/>
    <w:rsid w:val="0094717B"/>
    <w:rsid w:val="009727E7"/>
    <w:rsid w:val="00980DE8"/>
    <w:rsid w:val="009865EF"/>
    <w:rsid w:val="00993EB9"/>
    <w:rsid w:val="009B27B0"/>
    <w:rsid w:val="009C3368"/>
    <w:rsid w:val="009D3E15"/>
    <w:rsid w:val="009E612F"/>
    <w:rsid w:val="00A07C09"/>
    <w:rsid w:val="00A526F1"/>
    <w:rsid w:val="00A644F4"/>
    <w:rsid w:val="00AB7833"/>
    <w:rsid w:val="00AC00B5"/>
    <w:rsid w:val="00AC4EB3"/>
    <w:rsid w:val="00AE6555"/>
    <w:rsid w:val="00B5593F"/>
    <w:rsid w:val="00B56125"/>
    <w:rsid w:val="00B622BE"/>
    <w:rsid w:val="00B6711D"/>
    <w:rsid w:val="00B741F2"/>
    <w:rsid w:val="00B825DF"/>
    <w:rsid w:val="00B83005"/>
    <w:rsid w:val="00BB1D01"/>
    <w:rsid w:val="00BF62DA"/>
    <w:rsid w:val="00C10C62"/>
    <w:rsid w:val="00C43027"/>
    <w:rsid w:val="00C53A63"/>
    <w:rsid w:val="00C54588"/>
    <w:rsid w:val="00C630AA"/>
    <w:rsid w:val="00C630DE"/>
    <w:rsid w:val="00CE544B"/>
    <w:rsid w:val="00CF0FD7"/>
    <w:rsid w:val="00CF1FDF"/>
    <w:rsid w:val="00CF476A"/>
    <w:rsid w:val="00D273CD"/>
    <w:rsid w:val="00D303E7"/>
    <w:rsid w:val="00D40D03"/>
    <w:rsid w:val="00D45F13"/>
    <w:rsid w:val="00D95EF8"/>
    <w:rsid w:val="00DA559B"/>
    <w:rsid w:val="00DE71DE"/>
    <w:rsid w:val="00DF4ADA"/>
    <w:rsid w:val="00E01AA0"/>
    <w:rsid w:val="00E16727"/>
    <w:rsid w:val="00E26DA9"/>
    <w:rsid w:val="00E415B7"/>
    <w:rsid w:val="00E5085E"/>
    <w:rsid w:val="00EA50C0"/>
    <w:rsid w:val="00EF7CDC"/>
    <w:rsid w:val="00F06B67"/>
    <w:rsid w:val="00F16C77"/>
    <w:rsid w:val="00F40F44"/>
    <w:rsid w:val="00F426A1"/>
    <w:rsid w:val="00F43A9D"/>
    <w:rsid w:val="00F463E0"/>
    <w:rsid w:val="00F74128"/>
    <w:rsid w:val="00F80C5A"/>
    <w:rsid w:val="00F94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794BC"/>
  <w15:docId w15:val="{59636879-D36B-4BE0-B9BC-A88DDA25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DE8"/>
    <w:pPr>
      <w:widowControl w:val="0"/>
      <w:jc w:val="both"/>
    </w:pPr>
    <w:rPr>
      <w:rFonts w:ascii="Calibri" w:eastAsia="宋体" w:hAnsi="Calibri" w:cs="Times New Roman"/>
    </w:rPr>
  </w:style>
  <w:style w:type="paragraph" w:styleId="3">
    <w:name w:val="heading 3"/>
    <w:basedOn w:val="a"/>
    <w:next w:val="a"/>
    <w:link w:val="30"/>
    <w:uiPriority w:val="9"/>
    <w:qFormat/>
    <w:rsid w:val="00980DE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980DE8"/>
    <w:rPr>
      <w:rFonts w:ascii="Calibri" w:eastAsia="宋体" w:hAnsi="Calibri" w:cs="Times New Roman"/>
      <w:b/>
      <w:bCs/>
      <w:sz w:val="32"/>
      <w:szCs w:val="32"/>
    </w:rPr>
  </w:style>
  <w:style w:type="paragraph" w:styleId="a3">
    <w:name w:val="header"/>
    <w:basedOn w:val="a"/>
    <w:link w:val="a4"/>
    <w:uiPriority w:val="99"/>
    <w:unhideWhenUsed/>
    <w:rsid w:val="00F426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26A1"/>
    <w:rPr>
      <w:rFonts w:ascii="Calibri" w:eastAsia="宋体" w:hAnsi="Calibri" w:cs="Times New Roman"/>
      <w:sz w:val="18"/>
      <w:szCs w:val="18"/>
    </w:rPr>
  </w:style>
  <w:style w:type="paragraph" w:styleId="a5">
    <w:name w:val="footer"/>
    <w:basedOn w:val="a"/>
    <w:link w:val="a6"/>
    <w:uiPriority w:val="99"/>
    <w:unhideWhenUsed/>
    <w:rsid w:val="00F426A1"/>
    <w:pPr>
      <w:tabs>
        <w:tab w:val="center" w:pos="4153"/>
        <w:tab w:val="right" w:pos="8306"/>
      </w:tabs>
      <w:snapToGrid w:val="0"/>
      <w:jc w:val="left"/>
    </w:pPr>
    <w:rPr>
      <w:sz w:val="18"/>
      <w:szCs w:val="18"/>
    </w:rPr>
  </w:style>
  <w:style w:type="character" w:customStyle="1" w:styleId="a6">
    <w:name w:val="页脚 字符"/>
    <w:basedOn w:val="a0"/>
    <w:link w:val="a5"/>
    <w:uiPriority w:val="99"/>
    <w:rsid w:val="00F426A1"/>
    <w:rPr>
      <w:rFonts w:ascii="Calibri" w:eastAsia="宋体" w:hAnsi="Calibri" w:cs="Times New Roman"/>
      <w:sz w:val="18"/>
      <w:szCs w:val="18"/>
    </w:rPr>
  </w:style>
  <w:style w:type="character" w:customStyle="1" w:styleId="Char">
    <w:name w:val="段 Char"/>
    <w:basedOn w:val="a0"/>
    <w:link w:val="a7"/>
    <w:qFormat/>
    <w:locked/>
    <w:rsid w:val="00140338"/>
    <w:rPr>
      <w:rFonts w:ascii="宋体" w:hAnsi="宋体"/>
      <w:noProof/>
    </w:rPr>
  </w:style>
  <w:style w:type="paragraph" w:customStyle="1" w:styleId="a7">
    <w:name w:val="段"/>
    <w:link w:val="Char"/>
    <w:rsid w:val="00140338"/>
    <w:pPr>
      <w:autoSpaceDE w:val="0"/>
      <w:autoSpaceDN w:val="0"/>
      <w:ind w:firstLineChars="200" w:firstLine="200"/>
      <w:jc w:val="both"/>
    </w:pPr>
    <w:rPr>
      <w:rFonts w:ascii="宋体" w:hAnsi="宋体"/>
      <w:noProof/>
    </w:rPr>
  </w:style>
  <w:style w:type="paragraph" w:styleId="a8">
    <w:name w:val="Normal Indent"/>
    <w:basedOn w:val="a"/>
    <w:rsid w:val="00F16C77"/>
    <w:pPr>
      <w:spacing w:afterLines="50"/>
      <w:ind w:firstLineChars="200" w:firstLine="200"/>
    </w:pPr>
    <w:rPr>
      <w:rFonts w:ascii="Times New Roman" w:hAnsi="Times New Roman"/>
      <w:szCs w:val="24"/>
    </w:rPr>
  </w:style>
  <w:style w:type="paragraph" w:customStyle="1" w:styleId="Default">
    <w:name w:val="Default"/>
    <w:rsid w:val="00F94A1F"/>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4</Pages>
  <Words>346</Words>
  <Characters>1975</Characters>
  <Application>Microsoft Office Word</Application>
  <DocSecurity>0</DocSecurity>
  <Lines>16</Lines>
  <Paragraphs>4</Paragraphs>
  <ScaleCrop>false</ScaleCrop>
  <Company>iTianKong.com</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zhengyanfeng</dc:creator>
  <cp:lastModifiedBy>郑燕峰</cp:lastModifiedBy>
  <cp:revision>28</cp:revision>
  <dcterms:created xsi:type="dcterms:W3CDTF">2019-08-16T03:46:00Z</dcterms:created>
  <dcterms:modified xsi:type="dcterms:W3CDTF">2020-11-20T07:15:00Z</dcterms:modified>
</cp:coreProperties>
</file>